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32D4" w14:textId="661A8EB8" w:rsidR="006F0C2E" w:rsidRPr="00654A2F" w:rsidRDefault="006F0C2E" w:rsidP="006F0C2E">
      <w:pPr>
        <w:jc w:val="center"/>
        <w:rPr>
          <w:rFonts w:ascii="Arial" w:hAnsi="Arial" w:cs="Arial"/>
          <w:b/>
          <w:bCs/>
          <w:sz w:val="28"/>
          <w:szCs w:val="28"/>
        </w:rPr>
      </w:pPr>
      <w:r w:rsidRPr="00654A2F">
        <w:rPr>
          <w:rFonts w:ascii="Arial" w:hAnsi="Arial" w:cs="Arial"/>
          <w:b/>
          <w:bCs/>
          <w:sz w:val="28"/>
          <w:szCs w:val="28"/>
        </w:rPr>
        <w:t xml:space="preserve">PAFF 3.0 </w:t>
      </w:r>
      <w:r>
        <w:rPr>
          <w:rFonts w:ascii="Arial" w:hAnsi="Arial" w:cs="Arial"/>
          <w:b/>
          <w:bCs/>
          <w:sz w:val="28"/>
          <w:szCs w:val="28"/>
        </w:rPr>
        <w:t>Pre-</w:t>
      </w:r>
      <w:r w:rsidRPr="00654A2F">
        <w:rPr>
          <w:rFonts w:ascii="Arial" w:hAnsi="Arial" w:cs="Arial"/>
          <w:b/>
          <w:bCs/>
          <w:sz w:val="28"/>
          <w:szCs w:val="28"/>
        </w:rPr>
        <w:t>Proposal Template</w:t>
      </w:r>
    </w:p>
    <w:p w14:paraId="0295C27D" w14:textId="39B38065" w:rsidR="006F0C2E" w:rsidRPr="009F6676" w:rsidRDefault="006F0C2E" w:rsidP="009F6676">
      <w:pPr>
        <w:pStyle w:val="Heading3"/>
        <w:spacing w:before="281" w:after="281"/>
        <w:rPr>
          <w:rFonts w:ascii="Arial" w:eastAsia="Aptos" w:hAnsi="Arial" w:cs="Arial"/>
          <w:b/>
          <w:sz w:val="24"/>
          <w:szCs w:val="24"/>
        </w:rPr>
      </w:pPr>
      <w:r w:rsidRPr="009F6676">
        <w:rPr>
          <w:rFonts w:ascii="Arial" w:eastAsia="Aptos" w:hAnsi="Arial" w:cs="Arial"/>
          <w:b/>
          <w:sz w:val="24"/>
          <w:szCs w:val="24"/>
        </w:rPr>
        <w:t>Cover Sheet</w:t>
      </w:r>
      <w:r w:rsidR="009F6676">
        <w:rPr>
          <w:rFonts w:ascii="Arial" w:eastAsia="Aptos" w:hAnsi="Arial" w:cs="Arial"/>
          <w:b/>
          <w:sz w:val="24"/>
          <w:szCs w:val="24"/>
        </w:rPr>
        <w:t xml:space="preserve"> (Not Included in Page Count)</w:t>
      </w:r>
    </w:p>
    <w:p w14:paraId="4652F639" w14:textId="77777777" w:rsidR="006F0C2E" w:rsidRPr="009F6676" w:rsidRDefault="006F0C2E" w:rsidP="00F342D4">
      <w:pPr>
        <w:spacing w:before="7" w:after="0"/>
        <w:ind w:right="4917"/>
        <w:rPr>
          <w:rFonts w:ascii="Arial" w:eastAsia="Arial" w:hAnsi="Arial" w:cs="Arial"/>
          <w:color w:val="000000" w:themeColor="text1"/>
          <w:sz w:val="22"/>
          <w:szCs w:val="22"/>
        </w:rPr>
      </w:pPr>
      <w:r w:rsidRPr="009F6676">
        <w:rPr>
          <w:rFonts w:ascii="Arial" w:eastAsia="Arial" w:hAnsi="Arial" w:cs="Arial"/>
          <w:b/>
          <w:color w:val="000000" w:themeColor="text1"/>
          <w:sz w:val="22"/>
          <w:szCs w:val="22"/>
        </w:rPr>
        <w:t>Project Title:</w:t>
      </w:r>
    </w:p>
    <w:p w14:paraId="77BCC71E" w14:textId="05468506" w:rsidR="006F0C2E" w:rsidRPr="009F6676" w:rsidRDefault="006F0C2E" w:rsidP="00F342D4">
      <w:pPr>
        <w:spacing w:after="0"/>
        <w:rPr>
          <w:rFonts w:ascii="Arial" w:eastAsia="Arial" w:hAnsi="Arial" w:cs="Arial"/>
          <w:color w:val="000000" w:themeColor="text1"/>
          <w:sz w:val="22"/>
          <w:szCs w:val="22"/>
        </w:rPr>
      </w:pPr>
      <w:r w:rsidRPr="009F6676">
        <w:rPr>
          <w:rFonts w:ascii="Arial" w:eastAsia="Arial" w:hAnsi="Arial" w:cs="Arial"/>
          <w:b/>
          <w:color w:val="000000" w:themeColor="text1"/>
          <w:sz w:val="22"/>
          <w:szCs w:val="22"/>
        </w:rPr>
        <w:t>Date of Submission: &lt;XX/YY/202</w:t>
      </w:r>
      <w:r w:rsidR="00F342D4" w:rsidRPr="009F6676">
        <w:rPr>
          <w:rFonts w:ascii="Arial" w:eastAsia="Arial" w:hAnsi="Arial" w:cs="Arial"/>
          <w:b/>
          <w:color w:val="000000" w:themeColor="text1"/>
          <w:sz w:val="22"/>
          <w:szCs w:val="22"/>
        </w:rPr>
        <w:t>6</w:t>
      </w:r>
      <w:r w:rsidRPr="009F6676">
        <w:rPr>
          <w:rFonts w:ascii="Arial" w:eastAsia="Arial" w:hAnsi="Arial" w:cs="Arial"/>
          <w:b/>
          <w:color w:val="000000" w:themeColor="text1"/>
          <w:sz w:val="22"/>
          <w:szCs w:val="22"/>
        </w:rPr>
        <w:t>&gt;</w:t>
      </w:r>
    </w:p>
    <w:p w14:paraId="1276DACA" w14:textId="089DFF50" w:rsidR="00AB66DD" w:rsidRPr="009F6676" w:rsidRDefault="002200EF" w:rsidP="006F0C2E">
      <w:pPr>
        <w:spacing w:before="6" w:after="0"/>
        <w:rPr>
          <w:rFonts w:ascii="Arial" w:eastAsia="Arial" w:hAnsi="Arial" w:cs="Arial"/>
          <w:b/>
          <w:color w:val="000000" w:themeColor="text1"/>
          <w:sz w:val="22"/>
          <w:szCs w:val="22"/>
        </w:rPr>
      </w:pPr>
      <w:r w:rsidRPr="009F6676">
        <w:rPr>
          <w:rFonts w:ascii="Arial" w:eastAsia="Arial" w:hAnsi="Arial" w:cs="Arial"/>
          <w:b/>
          <w:color w:val="000000" w:themeColor="text1"/>
          <w:sz w:val="22"/>
          <w:szCs w:val="22"/>
        </w:rPr>
        <w:t>Proposal Lead</w:t>
      </w:r>
    </w:p>
    <w:tbl>
      <w:tblPr>
        <w:tblStyle w:val="TableGrid"/>
        <w:tblW w:w="0" w:type="auto"/>
        <w:tblLook w:val="04A0" w:firstRow="1" w:lastRow="0" w:firstColumn="1" w:lastColumn="0" w:noHBand="0" w:noVBand="1"/>
      </w:tblPr>
      <w:tblGrid>
        <w:gridCol w:w="4675"/>
        <w:gridCol w:w="4675"/>
      </w:tblGrid>
      <w:tr w:rsidR="002200EF" w:rsidRPr="009F6676" w14:paraId="377C72EC" w14:textId="77777777" w:rsidTr="002200EF">
        <w:tc>
          <w:tcPr>
            <w:tcW w:w="4675" w:type="dxa"/>
          </w:tcPr>
          <w:p w14:paraId="01B5913B" w14:textId="5CBEADF2"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Name</w:t>
            </w:r>
          </w:p>
        </w:tc>
        <w:tc>
          <w:tcPr>
            <w:tcW w:w="4675" w:type="dxa"/>
          </w:tcPr>
          <w:p w14:paraId="2D913A75"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2ACF49E7" w14:textId="77777777" w:rsidTr="002200EF">
        <w:tc>
          <w:tcPr>
            <w:tcW w:w="4675" w:type="dxa"/>
          </w:tcPr>
          <w:p w14:paraId="3C519F1A" w14:textId="11E50B75"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Title</w:t>
            </w:r>
          </w:p>
        </w:tc>
        <w:tc>
          <w:tcPr>
            <w:tcW w:w="4675" w:type="dxa"/>
          </w:tcPr>
          <w:p w14:paraId="22517A58"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7751DE2E" w14:textId="77777777" w:rsidTr="002200EF">
        <w:tc>
          <w:tcPr>
            <w:tcW w:w="4675" w:type="dxa"/>
          </w:tcPr>
          <w:p w14:paraId="6D52E4C7" w14:textId="54C817EE"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Email Address</w:t>
            </w:r>
          </w:p>
        </w:tc>
        <w:tc>
          <w:tcPr>
            <w:tcW w:w="4675" w:type="dxa"/>
          </w:tcPr>
          <w:p w14:paraId="201F9989"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12D6CA8C" w14:textId="77777777" w:rsidTr="002200EF">
        <w:tc>
          <w:tcPr>
            <w:tcW w:w="4675" w:type="dxa"/>
          </w:tcPr>
          <w:p w14:paraId="1AC57A82" w14:textId="0996BB8B"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Phone Number</w:t>
            </w:r>
          </w:p>
        </w:tc>
        <w:tc>
          <w:tcPr>
            <w:tcW w:w="4675" w:type="dxa"/>
          </w:tcPr>
          <w:p w14:paraId="24F98101"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1DD22B21" w14:textId="77777777" w:rsidTr="002200EF">
        <w:tc>
          <w:tcPr>
            <w:tcW w:w="4675" w:type="dxa"/>
          </w:tcPr>
          <w:p w14:paraId="552525C3" w14:textId="6232BC5A"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Organization Name</w:t>
            </w:r>
          </w:p>
        </w:tc>
        <w:tc>
          <w:tcPr>
            <w:tcW w:w="4675" w:type="dxa"/>
          </w:tcPr>
          <w:p w14:paraId="0D269FEE"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3B5DFBDD" w14:textId="77777777" w:rsidTr="002200EF">
        <w:tc>
          <w:tcPr>
            <w:tcW w:w="4675" w:type="dxa"/>
          </w:tcPr>
          <w:p w14:paraId="22CD5746" w14:textId="639A5EB9"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Organization DUNS Number (if applicable)</w:t>
            </w:r>
          </w:p>
        </w:tc>
        <w:tc>
          <w:tcPr>
            <w:tcW w:w="4675" w:type="dxa"/>
          </w:tcPr>
          <w:p w14:paraId="3A99DA71"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0FD154B1" w14:textId="77777777" w:rsidTr="002200EF">
        <w:tc>
          <w:tcPr>
            <w:tcW w:w="4675" w:type="dxa"/>
          </w:tcPr>
          <w:p w14:paraId="1F942CD2" w14:textId="44D6C21D"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Organization Website</w:t>
            </w:r>
          </w:p>
        </w:tc>
        <w:tc>
          <w:tcPr>
            <w:tcW w:w="4675" w:type="dxa"/>
          </w:tcPr>
          <w:p w14:paraId="12883E79" w14:textId="77777777" w:rsidR="002200EF" w:rsidRPr="009F6676" w:rsidRDefault="002200EF" w:rsidP="006F0C2E">
            <w:pPr>
              <w:spacing w:before="6"/>
              <w:rPr>
                <w:rFonts w:ascii="Arial" w:eastAsia="Arial" w:hAnsi="Arial" w:cs="Arial"/>
                <w:color w:val="000000" w:themeColor="text1"/>
                <w:sz w:val="22"/>
                <w:szCs w:val="22"/>
              </w:rPr>
            </w:pPr>
          </w:p>
        </w:tc>
      </w:tr>
      <w:tr w:rsidR="002200EF" w:rsidRPr="009F6676" w14:paraId="1C5B8A99" w14:textId="77777777" w:rsidTr="002200EF">
        <w:tc>
          <w:tcPr>
            <w:tcW w:w="4675" w:type="dxa"/>
          </w:tcPr>
          <w:p w14:paraId="6CAACEA2" w14:textId="5B849013" w:rsidR="002200EF" w:rsidRPr="009F6676" w:rsidRDefault="002200EF" w:rsidP="006F0C2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AFFOA Member Status (Y/N)</w:t>
            </w:r>
          </w:p>
        </w:tc>
        <w:tc>
          <w:tcPr>
            <w:tcW w:w="4675" w:type="dxa"/>
          </w:tcPr>
          <w:p w14:paraId="6FC60FDD" w14:textId="77777777" w:rsidR="002200EF" w:rsidRPr="009F6676" w:rsidRDefault="002200EF" w:rsidP="006F0C2E">
            <w:pPr>
              <w:spacing w:before="6"/>
              <w:rPr>
                <w:rFonts w:ascii="Arial" w:eastAsia="Arial" w:hAnsi="Arial" w:cs="Arial"/>
                <w:color w:val="000000" w:themeColor="text1"/>
                <w:sz w:val="22"/>
                <w:szCs w:val="22"/>
              </w:rPr>
            </w:pPr>
          </w:p>
        </w:tc>
      </w:tr>
    </w:tbl>
    <w:p w14:paraId="45815E36" w14:textId="77777777" w:rsidR="002200EF" w:rsidRPr="009F6676" w:rsidRDefault="002200EF" w:rsidP="006F0C2E">
      <w:pPr>
        <w:spacing w:before="6" w:after="0"/>
        <w:rPr>
          <w:rFonts w:ascii="Arial" w:eastAsia="Arial" w:hAnsi="Arial" w:cs="Arial"/>
          <w:color w:val="000000" w:themeColor="text1"/>
          <w:sz w:val="22"/>
          <w:szCs w:val="22"/>
        </w:rPr>
      </w:pPr>
    </w:p>
    <w:p w14:paraId="61E9AFC5" w14:textId="248B7E69" w:rsidR="006F0C2E" w:rsidRPr="009F6676" w:rsidRDefault="002200EF" w:rsidP="00B22D42">
      <w:pPr>
        <w:spacing w:before="5" w:after="0"/>
        <w:rPr>
          <w:rFonts w:ascii="Arial" w:eastAsia="Arial" w:hAnsi="Arial" w:cs="Arial"/>
          <w:b/>
          <w:color w:val="000000" w:themeColor="text1"/>
          <w:sz w:val="22"/>
          <w:szCs w:val="22"/>
        </w:rPr>
      </w:pPr>
      <w:r w:rsidRPr="009F6676">
        <w:rPr>
          <w:rFonts w:ascii="Arial" w:eastAsia="Arial" w:hAnsi="Arial" w:cs="Arial"/>
          <w:b/>
          <w:color w:val="000000" w:themeColor="text1"/>
          <w:sz w:val="22"/>
          <w:szCs w:val="22"/>
        </w:rPr>
        <w:t>External Collaborations (copy and paste for each collaborator)</w:t>
      </w:r>
    </w:p>
    <w:tbl>
      <w:tblPr>
        <w:tblStyle w:val="TableGrid"/>
        <w:tblW w:w="0" w:type="auto"/>
        <w:tblLook w:val="04A0" w:firstRow="1" w:lastRow="0" w:firstColumn="1" w:lastColumn="0" w:noHBand="0" w:noVBand="1"/>
      </w:tblPr>
      <w:tblGrid>
        <w:gridCol w:w="4675"/>
        <w:gridCol w:w="4675"/>
      </w:tblGrid>
      <w:tr w:rsidR="005F4319" w:rsidRPr="009F6676" w14:paraId="22D11B14" w14:textId="77777777" w:rsidTr="000D5E9E">
        <w:tc>
          <w:tcPr>
            <w:tcW w:w="4675" w:type="dxa"/>
          </w:tcPr>
          <w:p w14:paraId="086CB28C" w14:textId="77777777"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Name</w:t>
            </w:r>
          </w:p>
        </w:tc>
        <w:tc>
          <w:tcPr>
            <w:tcW w:w="4675" w:type="dxa"/>
          </w:tcPr>
          <w:p w14:paraId="4D0A64FD" w14:textId="77777777" w:rsidR="005F4319" w:rsidRPr="009F6676" w:rsidRDefault="005F4319" w:rsidP="000D5E9E">
            <w:pPr>
              <w:spacing w:before="6"/>
              <w:rPr>
                <w:rFonts w:ascii="Arial" w:eastAsia="Arial" w:hAnsi="Arial" w:cs="Arial"/>
                <w:color w:val="000000" w:themeColor="text1"/>
                <w:sz w:val="22"/>
                <w:szCs w:val="22"/>
              </w:rPr>
            </w:pPr>
          </w:p>
        </w:tc>
      </w:tr>
      <w:tr w:rsidR="005F4319" w:rsidRPr="009F6676" w14:paraId="0233E697" w14:textId="77777777" w:rsidTr="000D5E9E">
        <w:tc>
          <w:tcPr>
            <w:tcW w:w="4675" w:type="dxa"/>
          </w:tcPr>
          <w:p w14:paraId="4B0880B1" w14:textId="77777777"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Title</w:t>
            </w:r>
          </w:p>
        </w:tc>
        <w:tc>
          <w:tcPr>
            <w:tcW w:w="4675" w:type="dxa"/>
          </w:tcPr>
          <w:p w14:paraId="203DE982" w14:textId="77777777" w:rsidR="005F4319" w:rsidRPr="009F6676" w:rsidRDefault="005F4319" w:rsidP="000D5E9E">
            <w:pPr>
              <w:spacing w:before="6"/>
              <w:rPr>
                <w:rFonts w:ascii="Arial" w:eastAsia="Arial" w:hAnsi="Arial" w:cs="Arial"/>
                <w:color w:val="000000" w:themeColor="text1"/>
                <w:sz w:val="22"/>
                <w:szCs w:val="22"/>
              </w:rPr>
            </w:pPr>
          </w:p>
        </w:tc>
      </w:tr>
      <w:tr w:rsidR="005F4319" w:rsidRPr="009F6676" w14:paraId="0B100838" w14:textId="77777777" w:rsidTr="000D5E9E">
        <w:tc>
          <w:tcPr>
            <w:tcW w:w="4675" w:type="dxa"/>
          </w:tcPr>
          <w:p w14:paraId="1C21D17A" w14:textId="77777777"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Email Address</w:t>
            </w:r>
          </w:p>
        </w:tc>
        <w:tc>
          <w:tcPr>
            <w:tcW w:w="4675" w:type="dxa"/>
          </w:tcPr>
          <w:p w14:paraId="586DE5A6" w14:textId="77777777" w:rsidR="005F4319" w:rsidRPr="009F6676" w:rsidRDefault="005F4319" w:rsidP="000D5E9E">
            <w:pPr>
              <w:spacing w:before="6"/>
              <w:rPr>
                <w:rFonts w:ascii="Arial" w:eastAsia="Arial" w:hAnsi="Arial" w:cs="Arial"/>
                <w:color w:val="000000" w:themeColor="text1"/>
                <w:sz w:val="22"/>
                <w:szCs w:val="22"/>
              </w:rPr>
            </w:pPr>
          </w:p>
        </w:tc>
      </w:tr>
      <w:tr w:rsidR="005F4319" w:rsidRPr="009F6676" w14:paraId="0053C902" w14:textId="77777777" w:rsidTr="000D5E9E">
        <w:tc>
          <w:tcPr>
            <w:tcW w:w="4675" w:type="dxa"/>
          </w:tcPr>
          <w:p w14:paraId="0AD5A195" w14:textId="77777777"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Organization Name</w:t>
            </w:r>
          </w:p>
        </w:tc>
        <w:tc>
          <w:tcPr>
            <w:tcW w:w="4675" w:type="dxa"/>
          </w:tcPr>
          <w:p w14:paraId="40A4761B" w14:textId="77777777" w:rsidR="005F4319" w:rsidRPr="009F6676" w:rsidRDefault="005F4319" w:rsidP="000D5E9E">
            <w:pPr>
              <w:spacing w:before="6"/>
              <w:rPr>
                <w:rFonts w:ascii="Arial" w:eastAsia="Arial" w:hAnsi="Arial" w:cs="Arial"/>
                <w:color w:val="000000" w:themeColor="text1"/>
                <w:sz w:val="22"/>
                <w:szCs w:val="22"/>
              </w:rPr>
            </w:pPr>
          </w:p>
        </w:tc>
      </w:tr>
      <w:tr w:rsidR="005F4319" w:rsidRPr="009F6676" w14:paraId="356F67AC" w14:textId="77777777" w:rsidTr="000D5E9E">
        <w:tc>
          <w:tcPr>
            <w:tcW w:w="4675" w:type="dxa"/>
          </w:tcPr>
          <w:p w14:paraId="29530FC5" w14:textId="0EA9499B"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Organization Website</w:t>
            </w:r>
          </w:p>
        </w:tc>
        <w:tc>
          <w:tcPr>
            <w:tcW w:w="4675" w:type="dxa"/>
          </w:tcPr>
          <w:p w14:paraId="7290BB54" w14:textId="77777777" w:rsidR="005F4319" w:rsidRPr="009F6676" w:rsidRDefault="005F4319" w:rsidP="000D5E9E">
            <w:pPr>
              <w:spacing w:before="6"/>
              <w:rPr>
                <w:rFonts w:ascii="Arial" w:eastAsia="Arial" w:hAnsi="Arial" w:cs="Arial"/>
                <w:color w:val="000000" w:themeColor="text1"/>
                <w:sz w:val="22"/>
                <w:szCs w:val="22"/>
              </w:rPr>
            </w:pPr>
          </w:p>
        </w:tc>
      </w:tr>
      <w:tr w:rsidR="005F4319" w:rsidRPr="009F6676" w14:paraId="2DF0F6E3" w14:textId="77777777" w:rsidTr="000D5E9E">
        <w:tc>
          <w:tcPr>
            <w:tcW w:w="4675" w:type="dxa"/>
          </w:tcPr>
          <w:p w14:paraId="0DE90961" w14:textId="416078C0" w:rsidR="005F4319" w:rsidRPr="009F6676" w:rsidRDefault="005F4319" w:rsidP="000D5E9E">
            <w:pPr>
              <w:spacing w:before="6"/>
              <w:rPr>
                <w:rFonts w:ascii="Arial" w:eastAsia="Arial" w:hAnsi="Arial" w:cs="Arial"/>
                <w:color w:val="000000" w:themeColor="text1"/>
                <w:sz w:val="22"/>
                <w:szCs w:val="22"/>
              </w:rPr>
            </w:pPr>
            <w:r w:rsidRPr="009F6676">
              <w:rPr>
                <w:rFonts w:ascii="Arial" w:eastAsia="Arial" w:hAnsi="Arial" w:cs="Arial"/>
                <w:color w:val="000000" w:themeColor="text1"/>
                <w:sz w:val="22"/>
                <w:szCs w:val="22"/>
              </w:rPr>
              <w:t>AFFOA Member Status (Y/N)</w:t>
            </w:r>
          </w:p>
        </w:tc>
        <w:tc>
          <w:tcPr>
            <w:tcW w:w="4675" w:type="dxa"/>
          </w:tcPr>
          <w:p w14:paraId="40198430" w14:textId="77777777" w:rsidR="005F4319" w:rsidRPr="009F6676" w:rsidRDefault="005F4319" w:rsidP="000D5E9E">
            <w:pPr>
              <w:spacing w:before="6"/>
              <w:rPr>
                <w:rFonts w:ascii="Arial" w:eastAsia="Arial" w:hAnsi="Arial" w:cs="Arial"/>
                <w:color w:val="000000" w:themeColor="text1"/>
                <w:sz w:val="22"/>
                <w:szCs w:val="22"/>
              </w:rPr>
            </w:pPr>
          </w:p>
        </w:tc>
      </w:tr>
    </w:tbl>
    <w:p w14:paraId="30D1E9DF" w14:textId="1163FAC9" w:rsidR="006F0C2E" w:rsidRPr="009F6676" w:rsidRDefault="006F0C2E" w:rsidP="005E6B90">
      <w:pPr>
        <w:spacing w:after="0"/>
        <w:rPr>
          <w:rFonts w:ascii="Arial" w:eastAsia="Arial" w:hAnsi="Arial" w:cs="Arial"/>
          <w:color w:val="000000" w:themeColor="text1"/>
          <w:sz w:val="22"/>
          <w:szCs w:val="22"/>
        </w:rPr>
      </w:pPr>
      <w:r w:rsidRPr="009F6676">
        <w:rPr>
          <w:rFonts w:ascii="Arial" w:eastAsia="Arial" w:hAnsi="Arial" w:cs="Arial"/>
          <w:b/>
          <w:color w:val="000000" w:themeColor="text1"/>
          <w:sz w:val="22"/>
          <w:szCs w:val="22"/>
        </w:rPr>
        <w:t xml:space="preserve">  </w:t>
      </w:r>
    </w:p>
    <w:p w14:paraId="2694B8DE" w14:textId="77777777" w:rsidR="005819AD" w:rsidRPr="009F6676" w:rsidRDefault="005819AD" w:rsidP="005819AD">
      <w:pPr>
        <w:spacing w:after="0"/>
        <w:rPr>
          <w:rFonts w:ascii="Arial" w:eastAsia="Arial" w:hAnsi="Arial" w:cs="Arial"/>
          <w:color w:val="000000" w:themeColor="text1"/>
          <w:sz w:val="22"/>
          <w:szCs w:val="22"/>
        </w:rPr>
      </w:pPr>
      <w:r w:rsidRPr="009F6676">
        <w:rPr>
          <w:rFonts w:ascii="Arial" w:eastAsia="Arial" w:hAnsi="Arial" w:cs="Arial"/>
          <w:b/>
          <w:color w:val="000000" w:themeColor="text1"/>
          <w:sz w:val="22"/>
          <w:szCs w:val="22"/>
        </w:rPr>
        <w:t>Use of AFFOA’s Capabilities Summary</w:t>
      </w:r>
      <w:r w:rsidRPr="009F6676">
        <w:rPr>
          <w:rFonts w:ascii="Arial" w:eastAsia="Arial" w:hAnsi="Arial" w:cs="Arial"/>
          <w:color w:val="000000" w:themeColor="text1"/>
          <w:sz w:val="22"/>
          <w:szCs w:val="22"/>
        </w:rPr>
        <w:t xml:space="preserve"> (</w:t>
      </w:r>
      <w:r w:rsidRPr="009F6676">
        <w:rPr>
          <w:rFonts w:ascii="Arial" w:eastAsia="Arial" w:hAnsi="Arial" w:cs="Arial"/>
          <w:b/>
          <w:color w:val="000000" w:themeColor="text1"/>
          <w:sz w:val="22"/>
          <w:szCs w:val="22"/>
        </w:rPr>
        <w:t>check all that apply)</w:t>
      </w:r>
    </w:p>
    <w:tbl>
      <w:tblPr>
        <w:tblW w:w="9345"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30"/>
        <w:gridCol w:w="7815"/>
      </w:tblGrid>
      <w:tr w:rsidR="006F0C2E" w:rsidRPr="009F6676" w14:paraId="2CBECA41"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ED29F7" w14:textId="77777777" w:rsidR="006F0C2E" w:rsidRPr="009F6676" w:rsidRDefault="006F0C2E" w:rsidP="005F4319">
            <w:pPr>
              <w:spacing w:before="130"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6FC3FD" w14:textId="77777777" w:rsidR="006F0C2E" w:rsidRPr="009F6676" w:rsidRDefault="006F0C2E" w:rsidP="005F4319">
            <w:pPr>
              <w:spacing w:before="150" w:after="0"/>
              <w:ind w:left="107"/>
              <w:rPr>
                <w:rFonts w:ascii="Arial" w:eastAsia="Arial" w:hAnsi="Arial" w:cs="Arial"/>
                <w:sz w:val="22"/>
                <w:szCs w:val="22"/>
              </w:rPr>
            </w:pPr>
            <w:r w:rsidRPr="009F6676">
              <w:rPr>
                <w:rFonts w:ascii="Arial" w:eastAsia="Arial" w:hAnsi="Arial" w:cs="Arial"/>
                <w:sz w:val="22"/>
                <w:szCs w:val="22"/>
              </w:rPr>
              <w:t>Textile and electronic product design</w:t>
            </w:r>
          </w:p>
        </w:tc>
      </w:tr>
      <w:tr w:rsidR="0096566D" w:rsidRPr="009F6676" w14:paraId="394574E6"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88F964" w14:textId="4D1F429C" w:rsidR="0096566D" w:rsidRPr="009F6676" w:rsidRDefault="0096566D" w:rsidP="005F4319">
            <w:pPr>
              <w:spacing w:before="130" w:after="0"/>
              <w:ind w:left="12"/>
              <w:jc w:val="center"/>
              <w:rPr>
                <w:rFonts w:ascii="Segoe UI Symbol" w:eastAsia="MS Gothic" w:hAnsi="Segoe UI Symbol" w:cs="Segoe UI Symbo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D46577" w14:textId="77057385" w:rsidR="0096566D" w:rsidRPr="009F6676" w:rsidRDefault="00E35944" w:rsidP="005F4319">
            <w:pPr>
              <w:spacing w:before="150" w:after="0"/>
              <w:ind w:left="107"/>
              <w:rPr>
                <w:rFonts w:ascii="Arial" w:eastAsia="Arial" w:hAnsi="Arial" w:cs="Arial"/>
                <w:sz w:val="22"/>
                <w:szCs w:val="22"/>
              </w:rPr>
            </w:pPr>
            <w:r w:rsidRPr="009F6676">
              <w:rPr>
                <w:rFonts w:ascii="Arial" w:eastAsia="Arial" w:hAnsi="Arial" w:cs="Arial"/>
                <w:sz w:val="22"/>
                <w:szCs w:val="22"/>
              </w:rPr>
              <w:t>Design for Manufacturing</w:t>
            </w:r>
          </w:p>
        </w:tc>
      </w:tr>
      <w:tr w:rsidR="003032D2" w:rsidRPr="009F6676" w14:paraId="7CB92071"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2121B6" w14:textId="0587215F" w:rsidR="003032D2" w:rsidRPr="009F6676" w:rsidRDefault="00674CCD" w:rsidP="005F4319">
            <w:pPr>
              <w:spacing w:before="130" w:after="0"/>
              <w:ind w:left="12"/>
              <w:jc w:val="center"/>
              <w:rPr>
                <w:rFonts w:ascii="Segoe UI Symbol" w:eastAsia="MS Gothic" w:hAnsi="Segoe UI Symbol" w:cs="Segoe UI Symbo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171623" w14:textId="5209F1CE" w:rsidR="003032D2" w:rsidRPr="009F6676" w:rsidRDefault="00674CCD" w:rsidP="005F4319">
            <w:pPr>
              <w:spacing w:before="150" w:after="0"/>
              <w:ind w:left="107"/>
              <w:rPr>
                <w:rFonts w:ascii="Arial" w:eastAsia="Arial" w:hAnsi="Arial" w:cs="Arial"/>
                <w:sz w:val="22"/>
                <w:szCs w:val="22"/>
              </w:rPr>
            </w:pPr>
            <w:r w:rsidRPr="009F6676">
              <w:rPr>
                <w:rFonts w:ascii="Arial" w:eastAsia="Arial" w:hAnsi="Arial" w:cs="Arial"/>
                <w:sz w:val="22"/>
                <w:szCs w:val="22"/>
              </w:rPr>
              <w:t>Digital engineering support</w:t>
            </w:r>
          </w:p>
        </w:tc>
      </w:tr>
      <w:tr w:rsidR="006F0C2E" w:rsidRPr="009F6676" w14:paraId="44514BCB"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61F781" w14:textId="77777777" w:rsidR="006F0C2E" w:rsidRPr="009F6676" w:rsidRDefault="006F0C2E" w:rsidP="005F4319">
            <w:pPr>
              <w:spacing w:before="135"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60EC2C" w14:textId="369C3C16" w:rsidR="006F0C2E" w:rsidRPr="009F6676" w:rsidRDefault="00B264B6" w:rsidP="005F4319">
            <w:pPr>
              <w:spacing w:before="150" w:after="0"/>
              <w:ind w:left="107"/>
              <w:rPr>
                <w:rFonts w:ascii="Arial" w:eastAsia="Arial" w:hAnsi="Arial" w:cs="Arial"/>
                <w:sz w:val="22"/>
                <w:szCs w:val="22"/>
              </w:rPr>
            </w:pPr>
            <w:r w:rsidRPr="009F6676">
              <w:rPr>
                <w:rFonts w:ascii="Arial" w:eastAsia="Arial" w:hAnsi="Arial" w:cs="Arial"/>
                <w:sz w:val="22"/>
                <w:szCs w:val="22"/>
              </w:rPr>
              <w:t>Application of t</w:t>
            </w:r>
            <w:r w:rsidR="006F0C2E" w:rsidRPr="009F6676">
              <w:rPr>
                <w:rFonts w:ascii="Arial" w:eastAsia="Arial" w:hAnsi="Arial" w:cs="Arial"/>
                <w:sz w:val="22"/>
                <w:szCs w:val="22"/>
              </w:rPr>
              <w:t>hermally drawn fiber</w:t>
            </w:r>
          </w:p>
        </w:tc>
      </w:tr>
      <w:tr w:rsidR="006F0C2E" w:rsidRPr="009F6676" w14:paraId="55FCB3DE"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D595AA" w14:textId="77777777" w:rsidR="006F0C2E" w:rsidRPr="009F6676" w:rsidRDefault="006F0C2E" w:rsidP="005F4319">
            <w:pPr>
              <w:spacing w:before="135"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DBA2AE" w14:textId="1FEAFFF7" w:rsidR="006F0C2E" w:rsidRPr="009F6676" w:rsidRDefault="00800EE1" w:rsidP="005F4319">
            <w:pPr>
              <w:spacing w:before="150" w:after="0"/>
              <w:ind w:left="107"/>
              <w:rPr>
                <w:rFonts w:ascii="Arial" w:eastAsia="Arial" w:hAnsi="Arial" w:cs="Arial"/>
                <w:sz w:val="22"/>
                <w:szCs w:val="22"/>
              </w:rPr>
            </w:pPr>
            <w:r w:rsidRPr="009F6676">
              <w:rPr>
                <w:rFonts w:ascii="Arial" w:eastAsia="Arial" w:hAnsi="Arial" w:cs="Arial"/>
                <w:sz w:val="22"/>
                <w:szCs w:val="22"/>
              </w:rPr>
              <w:t>Electronics system design, development and analysis</w:t>
            </w:r>
          </w:p>
        </w:tc>
      </w:tr>
      <w:tr w:rsidR="006F0C2E" w:rsidRPr="009F6676" w14:paraId="5F0612F2"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8D3080" w14:textId="77777777" w:rsidR="006F0C2E" w:rsidRPr="009F6676" w:rsidRDefault="006F0C2E" w:rsidP="005F4319">
            <w:pPr>
              <w:spacing w:before="135"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8A8B11" w14:textId="7C5DF667" w:rsidR="006F0C2E" w:rsidRPr="009F6676" w:rsidRDefault="000F520D" w:rsidP="005F4319">
            <w:pPr>
              <w:spacing w:before="150" w:after="0"/>
              <w:ind w:left="107"/>
              <w:rPr>
                <w:rFonts w:ascii="Arial" w:eastAsia="Arial" w:hAnsi="Arial" w:cs="Arial"/>
                <w:sz w:val="22"/>
                <w:szCs w:val="22"/>
              </w:rPr>
            </w:pPr>
            <w:r w:rsidRPr="009F6676">
              <w:rPr>
                <w:rFonts w:ascii="Arial" w:eastAsia="Arial" w:hAnsi="Arial" w:cs="Arial"/>
                <w:sz w:val="22"/>
                <w:szCs w:val="22"/>
              </w:rPr>
              <w:t>Prototyping – fiber, textiles, integrated systems</w:t>
            </w:r>
          </w:p>
        </w:tc>
      </w:tr>
      <w:tr w:rsidR="006F0C2E" w:rsidRPr="009F6676" w14:paraId="243DE0FA"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11ACDA" w14:textId="77777777" w:rsidR="006F0C2E" w:rsidRPr="009F6676" w:rsidRDefault="006F0C2E" w:rsidP="005F4319">
            <w:pPr>
              <w:spacing w:before="130"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20DFFE" w14:textId="73659E6D" w:rsidR="006F0C2E" w:rsidRPr="009F6676" w:rsidRDefault="00BD56E6" w:rsidP="005F4319">
            <w:pPr>
              <w:spacing w:before="150" w:after="0"/>
              <w:ind w:left="107"/>
              <w:rPr>
                <w:rFonts w:ascii="Arial" w:eastAsia="Arial" w:hAnsi="Arial" w:cs="Arial"/>
                <w:sz w:val="22"/>
                <w:szCs w:val="22"/>
              </w:rPr>
            </w:pPr>
            <w:r w:rsidRPr="009F6676">
              <w:rPr>
                <w:rFonts w:ascii="Arial" w:eastAsia="Arial" w:hAnsi="Arial" w:cs="Arial"/>
                <w:sz w:val="22"/>
                <w:szCs w:val="22"/>
              </w:rPr>
              <w:t>Process engineering and automated manufacturing support</w:t>
            </w:r>
          </w:p>
        </w:tc>
      </w:tr>
      <w:tr w:rsidR="006F0C2E" w:rsidRPr="009F6676" w14:paraId="213DC465"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EC9828" w14:textId="77777777" w:rsidR="006F0C2E" w:rsidRPr="009F6676" w:rsidRDefault="006F0C2E" w:rsidP="005F4319">
            <w:pPr>
              <w:spacing w:before="130"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961F5B" w14:textId="1B3BA96B" w:rsidR="006F0C2E" w:rsidRPr="009F6676" w:rsidRDefault="00982F79" w:rsidP="005F4319">
            <w:pPr>
              <w:spacing w:before="150" w:after="0"/>
              <w:ind w:left="107"/>
              <w:rPr>
                <w:rFonts w:ascii="Arial" w:eastAsia="Arial" w:hAnsi="Arial" w:cs="Arial"/>
                <w:sz w:val="22"/>
                <w:szCs w:val="22"/>
              </w:rPr>
            </w:pPr>
            <w:r w:rsidRPr="009F6676">
              <w:rPr>
                <w:rFonts w:ascii="Arial" w:eastAsia="Arial" w:hAnsi="Arial" w:cs="Arial"/>
                <w:sz w:val="22"/>
                <w:szCs w:val="22"/>
              </w:rPr>
              <w:t>Testing and evaluation, failure analysis</w:t>
            </w:r>
          </w:p>
        </w:tc>
      </w:tr>
      <w:tr w:rsidR="006F0C2E" w:rsidRPr="009F6676" w14:paraId="72C27741"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A42477" w14:textId="77777777" w:rsidR="006F0C2E" w:rsidRPr="009F6676" w:rsidRDefault="006F0C2E" w:rsidP="005F4319">
            <w:pPr>
              <w:spacing w:before="135" w:after="0"/>
              <w:ind w:left="12"/>
              <w:jc w:val="center"/>
              <w:rPr>
                <w:rFonts w:ascii="Arial" w:eastAsia="MS Gothic" w:hAnsi="Arial" w:cs="Aria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17D7E7" w14:textId="1EC5EC3B" w:rsidR="006F0C2E" w:rsidRPr="009F6676" w:rsidRDefault="009B15D9" w:rsidP="005F4319">
            <w:pPr>
              <w:spacing w:before="150" w:after="0"/>
              <w:ind w:left="107"/>
              <w:rPr>
                <w:rFonts w:ascii="Arial" w:eastAsia="Arial" w:hAnsi="Arial" w:cs="Arial"/>
                <w:sz w:val="22"/>
                <w:szCs w:val="22"/>
              </w:rPr>
            </w:pPr>
            <w:r w:rsidRPr="009F6676">
              <w:rPr>
                <w:rFonts w:ascii="Arial" w:eastAsia="Arial" w:hAnsi="Arial" w:cs="Arial"/>
                <w:sz w:val="22"/>
                <w:szCs w:val="22"/>
              </w:rPr>
              <w:t>Supply chain identification support</w:t>
            </w:r>
          </w:p>
        </w:tc>
      </w:tr>
      <w:tr w:rsidR="005E6B90" w:rsidRPr="009F6676" w14:paraId="0D0B816C" w14:textId="77777777" w:rsidTr="071E6945">
        <w:trPr>
          <w:trHeight w:val="2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159D6D" w14:textId="079BF0C1" w:rsidR="005E6B90" w:rsidRPr="009F6676" w:rsidRDefault="005E6B90" w:rsidP="005F4319">
            <w:pPr>
              <w:spacing w:before="135" w:after="0"/>
              <w:ind w:left="12"/>
              <w:jc w:val="center"/>
              <w:rPr>
                <w:rFonts w:ascii="Segoe UI Symbol" w:eastAsia="MS Gothic" w:hAnsi="Segoe UI Symbol" w:cs="Segoe UI Symbol"/>
                <w:sz w:val="22"/>
                <w:szCs w:val="22"/>
              </w:rPr>
            </w:pPr>
            <w:r w:rsidRPr="009F6676">
              <w:rPr>
                <w:rFonts w:ascii="Segoe UI Symbol" w:eastAsia="MS Gothic" w:hAnsi="Segoe UI Symbol" w:cs="Segoe UI Symbol"/>
                <w:sz w:val="22"/>
                <w:szCs w:val="22"/>
              </w:rPr>
              <w:t>☐</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454241" w14:textId="2D643A64" w:rsidR="005E6B90" w:rsidRPr="009F6676" w:rsidRDefault="0027704F" w:rsidP="005F4319">
            <w:pPr>
              <w:spacing w:before="150" w:after="0"/>
              <w:ind w:left="107"/>
              <w:rPr>
                <w:rFonts w:ascii="Arial" w:eastAsia="Arial" w:hAnsi="Arial" w:cs="Arial"/>
                <w:sz w:val="22"/>
                <w:szCs w:val="22"/>
              </w:rPr>
            </w:pPr>
            <w:r w:rsidRPr="009F6676">
              <w:rPr>
                <w:rFonts w:ascii="Arial" w:eastAsia="Arial" w:hAnsi="Arial" w:cs="Arial"/>
                <w:sz w:val="22"/>
                <w:szCs w:val="22"/>
              </w:rPr>
              <w:t xml:space="preserve">Workforce training support </w:t>
            </w:r>
          </w:p>
        </w:tc>
      </w:tr>
    </w:tbl>
    <w:p w14:paraId="4698EF22" w14:textId="77777777" w:rsidR="00506B8C" w:rsidRPr="009F6676" w:rsidRDefault="00506B8C" w:rsidP="239BE8C6">
      <w:pPr>
        <w:pStyle w:val="Heading3"/>
        <w:spacing w:before="281" w:after="281"/>
        <w:rPr>
          <w:rFonts w:ascii="Arial" w:eastAsia="Aptos" w:hAnsi="Arial" w:cs="Arial"/>
          <w:b/>
          <w:bCs/>
          <w:sz w:val="22"/>
          <w:szCs w:val="22"/>
        </w:rPr>
      </w:pPr>
    </w:p>
    <w:p w14:paraId="563D47C8" w14:textId="4AB24861" w:rsidR="755BAE5B" w:rsidRPr="009F6676" w:rsidRDefault="00506B8C" w:rsidP="00370FFC">
      <w:pPr>
        <w:pStyle w:val="Heading3"/>
        <w:spacing w:before="281" w:after="281"/>
        <w:rPr>
          <w:rFonts w:ascii="Arial" w:hAnsi="Arial" w:cs="Arial"/>
          <w:sz w:val="24"/>
          <w:szCs w:val="24"/>
        </w:rPr>
      </w:pPr>
      <w:r w:rsidRPr="009F6676">
        <w:rPr>
          <w:rFonts w:ascii="Arial" w:eastAsia="Aptos" w:hAnsi="Arial" w:cs="Arial"/>
          <w:b/>
          <w:bCs/>
          <w:sz w:val="22"/>
          <w:szCs w:val="22"/>
        </w:rPr>
        <w:br w:type="page"/>
      </w:r>
      <w:r w:rsidR="0E0B60BA" w:rsidRPr="009F6676">
        <w:rPr>
          <w:rFonts w:ascii="Arial" w:eastAsia="Aptos" w:hAnsi="Arial" w:cs="Arial"/>
          <w:b/>
          <w:sz w:val="24"/>
          <w:szCs w:val="24"/>
        </w:rPr>
        <w:t>Pre-Proposal Content (3 Pages Maximum)</w:t>
      </w:r>
    </w:p>
    <w:p w14:paraId="4EEEEDB0" w14:textId="51089818"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Market Analysis</w:t>
      </w:r>
    </w:p>
    <w:p w14:paraId="2B49BF96" w14:textId="0428606E" w:rsidR="755BAE5B" w:rsidRPr="009F6676" w:rsidRDefault="0E0B60BA" w:rsidP="00B66C1A">
      <w:pPr>
        <w:pStyle w:val="ListParagraph"/>
        <w:numPr>
          <w:ilvl w:val="0"/>
          <w:numId w:val="11"/>
        </w:numPr>
        <w:spacing w:before="240" w:after="240" w:line="276" w:lineRule="auto"/>
        <w:rPr>
          <w:rFonts w:ascii="Arial" w:eastAsia="Aptos" w:hAnsi="Arial" w:cs="Arial"/>
          <w:sz w:val="22"/>
          <w:szCs w:val="22"/>
        </w:rPr>
      </w:pPr>
      <w:r w:rsidRPr="009F6676">
        <w:rPr>
          <w:rFonts w:ascii="Arial" w:eastAsia="Aptos" w:hAnsi="Arial" w:cs="Arial"/>
          <w:sz w:val="22"/>
          <w:szCs w:val="22"/>
        </w:rPr>
        <w:t>Provide evidence of market demand signal (quantitative and qualitative).</w:t>
      </w:r>
    </w:p>
    <w:p w14:paraId="2B834254" w14:textId="1A8A0516" w:rsidR="755BAE5B" w:rsidRPr="009F6676" w:rsidRDefault="0E0B60BA" w:rsidP="00B66C1A">
      <w:pPr>
        <w:pStyle w:val="ListParagraph"/>
        <w:numPr>
          <w:ilvl w:val="0"/>
          <w:numId w:val="11"/>
        </w:numPr>
        <w:spacing w:before="240" w:after="240" w:line="276" w:lineRule="auto"/>
        <w:rPr>
          <w:rFonts w:ascii="Arial" w:eastAsia="Aptos" w:hAnsi="Arial" w:cs="Arial"/>
          <w:sz w:val="22"/>
          <w:szCs w:val="22"/>
        </w:rPr>
      </w:pPr>
      <w:r w:rsidRPr="009F6676">
        <w:rPr>
          <w:rFonts w:ascii="Arial" w:eastAsia="Aptos" w:hAnsi="Arial" w:cs="Arial"/>
          <w:sz w:val="22"/>
          <w:szCs w:val="22"/>
        </w:rPr>
        <w:t>Describe the target customer and end-user segments.</w:t>
      </w:r>
    </w:p>
    <w:p w14:paraId="2FB97789" w14:textId="354867B1" w:rsidR="755BAE5B" w:rsidRPr="009F6676" w:rsidRDefault="0E0B60BA" w:rsidP="00B66C1A">
      <w:pPr>
        <w:pStyle w:val="ListParagraph"/>
        <w:numPr>
          <w:ilvl w:val="0"/>
          <w:numId w:val="11"/>
        </w:numPr>
        <w:spacing w:before="240" w:after="240" w:line="276" w:lineRule="auto"/>
        <w:rPr>
          <w:rFonts w:ascii="Arial" w:eastAsia="Aptos" w:hAnsi="Arial" w:cs="Arial"/>
          <w:sz w:val="22"/>
          <w:szCs w:val="22"/>
        </w:rPr>
      </w:pPr>
      <w:r w:rsidRPr="009F6676">
        <w:rPr>
          <w:rFonts w:ascii="Arial" w:eastAsia="Aptos" w:hAnsi="Arial" w:cs="Arial"/>
          <w:sz w:val="22"/>
          <w:szCs w:val="22"/>
        </w:rPr>
        <w:t>Include industry/DoD needs alignment.</w:t>
      </w:r>
    </w:p>
    <w:p w14:paraId="47AC0DAC" w14:textId="345373FF"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Benchmark Summary</w:t>
      </w:r>
    </w:p>
    <w:p w14:paraId="31F93928" w14:textId="5317B48E" w:rsidR="755BAE5B" w:rsidRPr="009F6676" w:rsidRDefault="0E0B60BA" w:rsidP="00B66C1A">
      <w:pPr>
        <w:pStyle w:val="ListParagraph"/>
        <w:numPr>
          <w:ilvl w:val="0"/>
          <w:numId w:val="10"/>
        </w:numPr>
        <w:spacing w:before="240" w:after="240" w:line="276" w:lineRule="auto"/>
        <w:rPr>
          <w:rFonts w:ascii="Arial" w:eastAsia="Aptos" w:hAnsi="Arial" w:cs="Arial"/>
          <w:sz w:val="22"/>
          <w:szCs w:val="22"/>
        </w:rPr>
      </w:pPr>
      <w:r w:rsidRPr="009F6676">
        <w:rPr>
          <w:rFonts w:ascii="Arial" w:eastAsia="Aptos" w:hAnsi="Arial" w:cs="Arial"/>
          <w:sz w:val="22"/>
          <w:szCs w:val="22"/>
        </w:rPr>
        <w:t xml:space="preserve">Compare proposed product/technology against </w:t>
      </w:r>
      <w:r w:rsidR="002F7EDA" w:rsidRPr="009F6676">
        <w:rPr>
          <w:rFonts w:ascii="Arial" w:eastAsia="Aptos" w:hAnsi="Arial" w:cs="Arial"/>
          <w:sz w:val="22"/>
          <w:szCs w:val="22"/>
        </w:rPr>
        <w:t xml:space="preserve">the </w:t>
      </w:r>
      <w:r w:rsidRPr="009F6676">
        <w:rPr>
          <w:rFonts w:ascii="Arial" w:eastAsia="Aptos" w:hAnsi="Arial" w:cs="Arial"/>
          <w:sz w:val="22"/>
          <w:szCs w:val="22"/>
        </w:rPr>
        <w:t>State-of-the-Art.</w:t>
      </w:r>
    </w:p>
    <w:p w14:paraId="232C2167" w14:textId="067F234E" w:rsidR="755BAE5B" w:rsidRPr="009F6676" w:rsidRDefault="0E0B60BA" w:rsidP="00B66C1A">
      <w:pPr>
        <w:pStyle w:val="ListParagraph"/>
        <w:numPr>
          <w:ilvl w:val="0"/>
          <w:numId w:val="10"/>
        </w:numPr>
        <w:spacing w:before="240" w:after="240" w:line="276" w:lineRule="auto"/>
        <w:rPr>
          <w:rFonts w:ascii="Arial" w:eastAsia="Aptos" w:hAnsi="Arial" w:cs="Arial"/>
          <w:sz w:val="22"/>
          <w:szCs w:val="22"/>
        </w:rPr>
      </w:pPr>
      <w:r w:rsidRPr="009F6676">
        <w:rPr>
          <w:rFonts w:ascii="Arial" w:eastAsia="Aptos" w:hAnsi="Arial" w:cs="Arial"/>
          <w:sz w:val="22"/>
          <w:szCs w:val="22"/>
        </w:rPr>
        <w:t>Summarize</w:t>
      </w:r>
      <w:r w:rsidR="002F7EDA" w:rsidRPr="009F6676">
        <w:rPr>
          <w:rFonts w:ascii="Arial" w:eastAsia="Aptos" w:hAnsi="Arial" w:cs="Arial"/>
          <w:sz w:val="22"/>
          <w:szCs w:val="22"/>
        </w:rPr>
        <w:t xml:space="preserve"> proposed product/technology</w:t>
      </w:r>
      <w:r w:rsidRPr="009F6676">
        <w:rPr>
          <w:rFonts w:ascii="Arial" w:eastAsia="Aptos" w:hAnsi="Arial" w:cs="Arial"/>
          <w:sz w:val="22"/>
          <w:szCs w:val="22"/>
        </w:rPr>
        <w:t xml:space="preserve"> uniqueness and differentiation.</w:t>
      </w:r>
    </w:p>
    <w:p w14:paraId="61907975" w14:textId="4C4136A5" w:rsidR="755BAE5B" w:rsidRPr="009F6676" w:rsidRDefault="0E0B60BA" w:rsidP="00B66C1A">
      <w:pPr>
        <w:pStyle w:val="ListParagraph"/>
        <w:numPr>
          <w:ilvl w:val="0"/>
          <w:numId w:val="10"/>
        </w:numPr>
        <w:spacing w:before="240" w:after="240" w:line="276" w:lineRule="auto"/>
        <w:rPr>
          <w:rFonts w:ascii="Arial" w:eastAsia="Aptos" w:hAnsi="Arial" w:cs="Arial"/>
          <w:sz w:val="22"/>
          <w:szCs w:val="22"/>
        </w:rPr>
      </w:pPr>
      <w:r w:rsidRPr="009F6676">
        <w:rPr>
          <w:rFonts w:ascii="Arial" w:eastAsia="Aptos" w:hAnsi="Arial" w:cs="Arial"/>
          <w:sz w:val="22"/>
          <w:szCs w:val="22"/>
        </w:rPr>
        <w:t>Intellectual Property (IP) positioning: patents filed, trade secrets, freedom-to-operate.</w:t>
      </w:r>
    </w:p>
    <w:p w14:paraId="3273D379" w14:textId="1376DD7A"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Commercialization Timeline</w:t>
      </w:r>
    </w:p>
    <w:p w14:paraId="5213D768" w14:textId="6CD67B54" w:rsidR="755BAE5B" w:rsidRPr="009F6676" w:rsidRDefault="0E0B60BA" w:rsidP="00B66C1A">
      <w:pPr>
        <w:pStyle w:val="ListParagraph"/>
        <w:numPr>
          <w:ilvl w:val="0"/>
          <w:numId w:val="9"/>
        </w:numPr>
        <w:spacing w:before="240" w:after="240" w:line="276" w:lineRule="auto"/>
        <w:rPr>
          <w:rFonts w:ascii="Arial" w:eastAsia="Aptos" w:hAnsi="Arial" w:cs="Arial"/>
          <w:sz w:val="22"/>
          <w:szCs w:val="22"/>
        </w:rPr>
      </w:pPr>
      <w:r w:rsidRPr="009F6676">
        <w:rPr>
          <w:rFonts w:ascii="Arial" w:eastAsia="Aptos" w:hAnsi="Arial" w:cs="Arial"/>
          <w:sz w:val="22"/>
          <w:szCs w:val="22"/>
        </w:rPr>
        <w:t>Show expected timeline for product development, prototyping, and commercialization.</w:t>
      </w:r>
    </w:p>
    <w:p w14:paraId="1593E67A" w14:textId="2C385240" w:rsidR="755BAE5B" w:rsidRPr="009F6676" w:rsidRDefault="0E0B60BA" w:rsidP="00B66C1A">
      <w:pPr>
        <w:pStyle w:val="ListParagraph"/>
        <w:numPr>
          <w:ilvl w:val="0"/>
          <w:numId w:val="9"/>
        </w:numPr>
        <w:spacing w:before="240" w:after="240" w:line="276" w:lineRule="auto"/>
        <w:rPr>
          <w:rFonts w:ascii="Arial" w:eastAsia="Aptos" w:hAnsi="Arial" w:cs="Arial"/>
          <w:sz w:val="22"/>
          <w:szCs w:val="22"/>
        </w:rPr>
      </w:pPr>
      <w:r w:rsidRPr="009F6676">
        <w:rPr>
          <w:rFonts w:ascii="Arial" w:eastAsia="Aptos" w:hAnsi="Arial" w:cs="Arial"/>
          <w:sz w:val="22"/>
          <w:szCs w:val="22"/>
        </w:rPr>
        <w:t>Define key go-to-market milestones.</w:t>
      </w:r>
    </w:p>
    <w:p w14:paraId="2ABB51D3" w14:textId="1B723BC3"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Current Stage of Commercialization</w:t>
      </w:r>
    </w:p>
    <w:p w14:paraId="49E75881" w14:textId="0134A82A" w:rsidR="755BAE5B" w:rsidRPr="009F6676" w:rsidRDefault="0E0B60BA" w:rsidP="00B66C1A">
      <w:pPr>
        <w:pStyle w:val="ListParagraph"/>
        <w:numPr>
          <w:ilvl w:val="0"/>
          <w:numId w:val="8"/>
        </w:numPr>
        <w:spacing w:before="240" w:after="240" w:line="276" w:lineRule="auto"/>
        <w:rPr>
          <w:rFonts w:ascii="Arial" w:eastAsia="Aptos" w:hAnsi="Arial" w:cs="Arial"/>
          <w:sz w:val="22"/>
          <w:szCs w:val="22"/>
        </w:rPr>
      </w:pPr>
      <w:r w:rsidRPr="009F6676">
        <w:rPr>
          <w:rFonts w:ascii="Arial" w:eastAsia="Aptos" w:hAnsi="Arial" w:cs="Arial"/>
          <w:sz w:val="22"/>
          <w:szCs w:val="22"/>
        </w:rPr>
        <w:t>Describe TRL/MRL status</w:t>
      </w:r>
      <w:r w:rsidR="00D235DD" w:rsidRPr="009F6676">
        <w:rPr>
          <w:rFonts w:ascii="Arial" w:eastAsia="Aptos" w:hAnsi="Arial" w:cs="Arial"/>
          <w:sz w:val="22"/>
          <w:szCs w:val="22"/>
        </w:rPr>
        <w:t xml:space="preserve">: Reference: </w:t>
      </w:r>
      <w:hyperlink r:id="rId10" w:history="1">
        <w:r w:rsidR="00D235DD" w:rsidRPr="009F6676">
          <w:rPr>
            <w:rStyle w:val="Hyperlink"/>
            <w:rFonts w:ascii="Arial" w:eastAsia="Aptos" w:hAnsi="Arial" w:cs="Arial"/>
            <w:sz w:val="22"/>
            <w:szCs w:val="22"/>
          </w:rPr>
          <w:t>dodmrl.com</w:t>
        </w:r>
      </w:hyperlink>
      <w:r w:rsidR="00D235DD" w:rsidRPr="009F6676">
        <w:rPr>
          <w:rFonts w:ascii="Arial" w:eastAsia="Aptos" w:hAnsi="Arial" w:cs="Arial"/>
          <w:sz w:val="22"/>
          <w:szCs w:val="22"/>
        </w:rPr>
        <w:t xml:space="preserve"> </w:t>
      </w:r>
    </w:p>
    <w:p w14:paraId="753E7D5A" w14:textId="5A8D2477" w:rsidR="755BAE5B" w:rsidRPr="009F6676" w:rsidRDefault="0E0B60BA" w:rsidP="00B66C1A">
      <w:pPr>
        <w:pStyle w:val="ListParagraph"/>
        <w:numPr>
          <w:ilvl w:val="0"/>
          <w:numId w:val="8"/>
        </w:numPr>
        <w:spacing w:before="240" w:after="240" w:line="276" w:lineRule="auto"/>
        <w:rPr>
          <w:rFonts w:ascii="Arial" w:eastAsia="Aptos" w:hAnsi="Arial" w:cs="Arial"/>
          <w:sz w:val="22"/>
          <w:szCs w:val="22"/>
        </w:rPr>
      </w:pPr>
      <w:r w:rsidRPr="009F6676">
        <w:rPr>
          <w:rFonts w:ascii="Arial" w:eastAsia="Aptos" w:hAnsi="Arial" w:cs="Arial"/>
          <w:sz w:val="22"/>
          <w:szCs w:val="22"/>
        </w:rPr>
        <w:t>Summarize technical progress achieved to date.</w:t>
      </w:r>
    </w:p>
    <w:p w14:paraId="75CBFC78" w14:textId="03259C58"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Key Challenges</w:t>
      </w:r>
    </w:p>
    <w:p w14:paraId="47E2B8E1" w14:textId="69CD611B" w:rsidR="755BAE5B" w:rsidRPr="009F6676" w:rsidRDefault="0E0B60BA" w:rsidP="00B66C1A">
      <w:pPr>
        <w:pStyle w:val="ListParagraph"/>
        <w:numPr>
          <w:ilvl w:val="0"/>
          <w:numId w:val="7"/>
        </w:numPr>
        <w:spacing w:before="240" w:after="240" w:line="276" w:lineRule="auto"/>
        <w:rPr>
          <w:rFonts w:ascii="Arial" w:eastAsia="Aptos" w:hAnsi="Arial" w:cs="Arial"/>
          <w:sz w:val="22"/>
          <w:szCs w:val="22"/>
        </w:rPr>
      </w:pPr>
      <w:r w:rsidRPr="009F6676">
        <w:rPr>
          <w:rFonts w:ascii="Arial" w:eastAsia="Aptos" w:hAnsi="Arial" w:cs="Arial"/>
          <w:sz w:val="22"/>
          <w:szCs w:val="22"/>
        </w:rPr>
        <w:t>Highlight major commercialization or technical hurdles.</w:t>
      </w:r>
    </w:p>
    <w:p w14:paraId="51184E37" w14:textId="370A54AB" w:rsidR="755BAE5B" w:rsidRPr="009F6676" w:rsidRDefault="0E0B60BA" w:rsidP="00B66C1A">
      <w:pPr>
        <w:pStyle w:val="ListParagraph"/>
        <w:numPr>
          <w:ilvl w:val="0"/>
          <w:numId w:val="7"/>
        </w:numPr>
        <w:spacing w:before="240" w:after="240" w:line="276" w:lineRule="auto"/>
        <w:rPr>
          <w:rFonts w:ascii="Arial" w:eastAsia="Aptos" w:hAnsi="Arial" w:cs="Arial"/>
          <w:sz w:val="22"/>
          <w:szCs w:val="22"/>
        </w:rPr>
      </w:pPr>
      <w:r w:rsidRPr="009F6676">
        <w:rPr>
          <w:rFonts w:ascii="Arial" w:eastAsia="Aptos" w:hAnsi="Arial" w:cs="Arial"/>
          <w:sz w:val="22"/>
          <w:szCs w:val="22"/>
        </w:rPr>
        <w:t>Identify ecosystem or supply chain gaps.</w:t>
      </w:r>
    </w:p>
    <w:p w14:paraId="0D3ED308" w14:textId="1ED12FD3"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Use of AFFOA Technical Capabilities</w:t>
      </w:r>
    </w:p>
    <w:p w14:paraId="0C5357F4" w14:textId="7AC8D9F4" w:rsidR="755BAE5B" w:rsidRPr="009F6676" w:rsidRDefault="0E0B60BA" w:rsidP="00B66C1A">
      <w:pPr>
        <w:pStyle w:val="ListParagraph"/>
        <w:numPr>
          <w:ilvl w:val="0"/>
          <w:numId w:val="6"/>
        </w:numPr>
        <w:spacing w:before="240" w:after="240" w:line="276" w:lineRule="auto"/>
        <w:rPr>
          <w:rFonts w:ascii="Arial" w:eastAsia="Aptos" w:hAnsi="Arial" w:cs="Arial"/>
          <w:sz w:val="22"/>
          <w:szCs w:val="22"/>
        </w:rPr>
      </w:pPr>
      <w:r w:rsidRPr="009F6676">
        <w:rPr>
          <w:rFonts w:ascii="Arial" w:eastAsia="Aptos" w:hAnsi="Arial" w:cs="Arial"/>
          <w:sz w:val="22"/>
          <w:szCs w:val="22"/>
        </w:rPr>
        <w:t>Describe how AFFOA resources will support acceleration.</w:t>
      </w:r>
    </w:p>
    <w:p w14:paraId="3DCB47B0" w14:textId="51563B91" w:rsidR="755BAE5B" w:rsidRPr="009F6676" w:rsidRDefault="0E0B60BA" w:rsidP="00B66C1A">
      <w:pPr>
        <w:pStyle w:val="ListParagraph"/>
        <w:numPr>
          <w:ilvl w:val="0"/>
          <w:numId w:val="6"/>
        </w:numPr>
        <w:spacing w:before="240" w:after="240" w:line="276" w:lineRule="auto"/>
        <w:rPr>
          <w:rFonts w:ascii="Arial" w:eastAsia="Aptos" w:hAnsi="Arial" w:cs="Arial"/>
          <w:sz w:val="22"/>
          <w:szCs w:val="22"/>
        </w:rPr>
      </w:pPr>
      <w:r w:rsidRPr="009F6676">
        <w:rPr>
          <w:rFonts w:ascii="Arial" w:eastAsia="Aptos" w:hAnsi="Arial" w:cs="Arial"/>
          <w:sz w:val="22"/>
          <w:szCs w:val="22"/>
        </w:rPr>
        <w:t>Specify testing, prototyping, or scaling needs.</w:t>
      </w:r>
    </w:p>
    <w:p w14:paraId="3370827F" w14:textId="3C85663F"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Expected Project Outcome</w:t>
      </w:r>
    </w:p>
    <w:p w14:paraId="1E153A8A" w14:textId="159F3AEE" w:rsidR="755BAE5B" w:rsidRPr="009F6676" w:rsidRDefault="0E0B60BA" w:rsidP="00B66C1A">
      <w:pPr>
        <w:pStyle w:val="ListParagraph"/>
        <w:numPr>
          <w:ilvl w:val="0"/>
          <w:numId w:val="5"/>
        </w:numPr>
        <w:spacing w:before="240" w:after="240" w:line="276" w:lineRule="auto"/>
        <w:rPr>
          <w:rFonts w:ascii="Arial" w:eastAsia="Aptos" w:hAnsi="Arial" w:cs="Arial"/>
          <w:sz w:val="22"/>
          <w:szCs w:val="22"/>
        </w:rPr>
      </w:pPr>
      <w:r w:rsidRPr="009F6676">
        <w:rPr>
          <w:rFonts w:ascii="Arial" w:eastAsia="Aptos" w:hAnsi="Arial" w:cs="Arial"/>
          <w:sz w:val="22"/>
          <w:szCs w:val="22"/>
        </w:rPr>
        <w:t>Define tangible deliverables (e.g., prototypes, data packages).</w:t>
      </w:r>
    </w:p>
    <w:p w14:paraId="19B86001" w14:textId="1C40EFBD" w:rsidR="755BAE5B" w:rsidRPr="009F6676" w:rsidRDefault="0E0B60BA" w:rsidP="00B66C1A">
      <w:pPr>
        <w:pStyle w:val="ListParagraph"/>
        <w:numPr>
          <w:ilvl w:val="0"/>
          <w:numId w:val="5"/>
        </w:numPr>
        <w:spacing w:before="240" w:after="240" w:line="276" w:lineRule="auto"/>
        <w:rPr>
          <w:rFonts w:ascii="Arial" w:eastAsia="Aptos" w:hAnsi="Arial" w:cs="Arial"/>
          <w:sz w:val="22"/>
          <w:szCs w:val="22"/>
        </w:rPr>
      </w:pPr>
      <w:r w:rsidRPr="009F6676">
        <w:rPr>
          <w:rFonts w:ascii="Arial" w:eastAsia="Aptos" w:hAnsi="Arial" w:cs="Arial"/>
          <w:sz w:val="22"/>
          <w:szCs w:val="22"/>
        </w:rPr>
        <w:t>State anticipated commercial or DoD impact.</w:t>
      </w:r>
    </w:p>
    <w:p w14:paraId="779EDFDF" w14:textId="6573F770" w:rsidR="755BAE5B" w:rsidRPr="009F6676" w:rsidRDefault="0E0B60BA" w:rsidP="00B66C1A">
      <w:pPr>
        <w:pStyle w:val="ListParagraph"/>
        <w:numPr>
          <w:ilvl w:val="0"/>
          <w:numId w:val="12"/>
        </w:numPr>
        <w:spacing w:before="240" w:after="240" w:line="276" w:lineRule="auto"/>
        <w:rPr>
          <w:rFonts w:ascii="Arial" w:hAnsi="Arial" w:cs="Arial"/>
          <w:sz w:val="22"/>
          <w:szCs w:val="22"/>
        </w:rPr>
      </w:pPr>
      <w:r w:rsidRPr="009F6676">
        <w:rPr>
          <w:rFonts w:ascii="Arial" w:eastAsia="Aptos" w:hAnsi="Arial" w:cs="Arial"/>
          <w:b/>
          <w:sz w:val="22"/>
          <w:szCs w:val="22"/>
        </w:rPr>
        <w:t>Financial Commitment</w:t>
      </w:r>
    </w:p>
    <w:p w14:paraId="0799B2FD" w14:textId="03230233" w:rsidR="755BAE5B" w:rsidRPr="009F6676" w:rsidRDefault="0E0B60BA" w:rsidP="00B66C1A">
      <w:pPr>
        <w:pStyle w:val="ListParagraph"/>
        <w:numPr>
          <w:ilvl w:val="0"/>
          <w:numId w:val="4"/>
        </w:numPr>
        <w:spacing w:before="240" w:after="240" w:line="276" w:lineRule="auto"/>
        <w:rPr>
          <w:rFonts w:ascii="Arial" w:eastAsia="Aptos" w:hAnsi="Arial" w:cs="Arial"/>
          <w:sz w:val="22"/>
          <w:szCs w:val="22"/>
        </w:rPr>
      </w:pPr>
      <w:r w:rsidRPr="009F6676">
        <w:rPr>
          <w:rFonts w:ascii="Arial" w:eastAsia="Aptos" w:hAnsi="Arial" w:cs="Arial"/>
          <w:sz w:val="22"/>
          <w:szCs w:val="22"/>
        </w:rPr>
        <w:t xml:space="preserve">Describe </w:t>
      </w:r>
      <w:r w:rsidR="00D70EA8" w:rsidRPr="009F6676">
        <w:rPr>
          <w:rFonts w:ascii="Arial" w:eastAsia="Aptos" w:hAnsi="Arial" w:cs="Arial"/>
          <w:sz w:val="22"/>
          <w:szCs w:val="22"/>
        </w:rPr>
        <w:t xml:space="preserve">the </w:t>
      </w:r>
      <w:r w:rsidRPr="009F6676">
        <w:rPr>
          <w:rFonts w:ascii="Arial" w:eastAsia="Aptos" w:hAnsi="Arial" w:cs="Arial"/>
          <w:sz w:val="22"/>
          <w:szCs w:val="22"/>
        </w:rPr>
        <w:t>internal/external cost share plan.</w:t>
      </w:r>
    </w:p>
    <w:p w14:paraId="2B96EFA3" w14:textId="77777777" w:rsidR="006F0C2E" w:rsidRPr="009F6676" w:rsidRDefault="0E0B60BA" w:rsidP="00B66C1A">
      <w:pPr>
        <w:pStyle w:val="ListParagraph"/>
        <w:numPr>
          <w:ilvl w:val="0"/>
          <w:numId w:val="4"/>
        </w:numPr>
        <w:spacing w:before="240" w:after="240" w:line="276" w:lineRule="auto"/>
        <w:rPr>
          <w:rFonts w:ascii="Arial" w:eastAsia="Aptos" w:hAnsi="Arial" w:cs="Arial"/>
          <w:sz w:val="22"/>
          <w:szCs w:val="22"/>
        </w:rPr>
      </w:pPr>
      <w:r w:rsidRPr="009F6676">
        <w:rPr>
          <w:rFonts w:ascii="Arial" w:eastAsia="Aptos" w:hAnsi="Arial" w:cs="Arial"/>
          <w:sz w:val="22"/>
          <w:szCs w:val="22"/>
        </w:rPr>
        <w:t>Outline anticipated funding sources (venture, DoD, internal).</w:t>
      </w:r>
    </w:p>
    <w:p w14:paraId="61DD2C06" w14:textId="6B6634E9" w:rsidR="755BAE5B" w:rsidRPr="009F6676" w:rsidRDefault="755BAE5B">
      <w:pPr>
        <w:rPr>
          <w:rFonts w:ascii="Arial" w:hAnsi="Arial" w:cs="Arial"/>
          <w:sz w:val="22"/>
          <w:szCs w:val="22"/>
        </w:rPr>
      </w:pPr>
    </w:p>
    <w:p w14:paraId="6B76A4BF" w14:textId="77777777" w:rsidR="00B66C1A" w:rsidRPr="009F6676" w:rsidRDefault="00B66C1A">
      <w:pPr>
        <w:rPr>
          <w:rFonts w:ascii="Arial" w:eastAsia="Aptos" w:hAnsi="Arial" w:cs="Arial"/>
          <w:b/>
          <w:color w:val="0F4761" w:themeColor="accent1" w:themeShade="BF"/>
          <w:sz w:val="22"/>
          <w:szCs w:val="22"/>
        </w:rPr>
      </w:pPr>
      <w:r w:rsidRPr="009F6676">
        <w:rPr>
          <w:rFonts w:ascii="Arial" w:eastAsia="Aptos" w:hAnsi="Arial" w:cs="Arial"/>
          <w:b/>
          <w:sz w:val="22"/>
          <w:szCs w:val="22"/>
        </w:rPr>
        <w:br w:type="page"/>
      </w:r>
    </w:p>
    <w:p w14:paraId="6A5585A3" w14:textId="77777777" w:rsidR="003839EB" w:rsidRPr="009F6676" w:rsidRDefault="003839EB" w:rsidP="003839EB">
      <w:pPr>
        <w:pStyle w:val="Heading3"/>
        <w:spacing w:before="281" w:after="281"/>
        <w:rPr>
          <w:rFonts w:ascii="Arial" w:hAnsi="Arial" w:cs="Arial"/>
          <w:sz w:val="24"/>
          <w:szCs w:val="24"/>
        </w:rPr>
      </w:pPr>
      <w:r w:rsidRPr="009F6676">
        <w:rPr>
          <w:rFonts w:ascii="Arial" w:eastAsia="Aptos" w:hAnsi="Arial" w:cs="Arial"/>
          <w:b/>
          <w:sz w:val="24"/>
          <w:szCs w:val="24"/>
        </w:rPr>
        <w:t>Appendices (Not Included in Page Count)</w:t>
      </w:r>
    </w:p>
    <w:p w14:paraId="6DF4BA5E" w14:textId="7B2F8B29" w:rsidR="003839EB" w:rsidRPr="009F6676" w:rsidRDefault="003839EB" w:rsidP="003839EB">
      <w:pPr>
        <w:rPr>
          <w:rFonts w:ascii="Arial" w:eastAsia="Aptos" w:hAnsi="Arial" w:cs="Arial"/>
          <w:sz w:val="22"/>
          <w:szCs w:val="22"/>
        </w:rPr>
      </w:pPr>
      <w:r w:rsidRPr="009F6676">
        <w:rPr>
          <w:rFonts w:ascii="Arial" w:eastAsia="Aptos" w:hAnsi="Arial" w:cs="Arial"/>
          <w:b/>
          <w:sz w:val="22"/>
          <w:szCs w:val="22"/>
        </w:rPr>
        <w:t xml:space="preserve">Appendix A - </w:t>
      </w:r>
      <w:r w:rsidRPr="009F6676">
        <w:rPr>
          <w:rFonts w:ascii="Arial" w:eastAsia="Aptos" w:hAnsi="Arial" w:cs="Arial"/>
          <w:sz w:val="22"/>
          <w:szCs w:val="22"/>
        </w:rPr>
        <w:t>Acknowledgment of Government Purpose Rights (GPR)</w:t>
      </w:r>
    </w:p>
    <w:p w14:paraId="609EA786" w14:textId="77777777" w:rsidR="003839EB" w:rsidRPr="009F6676" w:rsidRDefault="003839EB" w:rsidP="003839EB">
      <w:pPr>
        <w:rPr>
          <w:rFonts w:ascii="Arial" w:eastAsia="Aptos" w:hAnsi="Arial" w:cs="Arial"/>
          <w:sz w:val="22"/>
          <w:szCs w:val="22"/>
        </w:rPr>
      </w:pPr>
      <w:r w:rsidRPr="009F6676">
        <w:rPr>
          <w:rFonts w:ascii="Arial" w:eastAsia="Aptos" w:hAnsi="Arial" w:cs="Arial"/>
          <w:b/>
          <w:sz w:val="22"/>
          <w:szCs w:val="22"/>
        </w:rPr>
        <w:t>[Organization Letterhead]</w:t>
      </w:r>
    </w:p>
    <w:p w14:paraId="418DB7CA" w14:textId="77777777" w:rsidR="003839EB" w:rsidRPr="009F6676" w:rsidRDefault="003839EB" w:rsidP="003839EB">
      <w:pPr>
        <w:rPr>
          <w:rFonts w:ascii="Arial" w:eastAsia="Aptos" w:hAnsi="Arial" w:cs="Arial"/>
          <w:sz w:val="22"/>
          <w:szCs w:val="22"/>
        </w:rPr>
      </w:pPr>
      <w:r w:rsidRPr="009F6676">
        <w:rPr>
          <w:rFonts w:ascii="Arial" w:eastAsia="Aptos" w:hAnsi="Arial" w:cs="Arial"/>
          <w:b/>
          <w:sz w:val="22"/>
          <w:szCs w:val="22"/>
        </w:rPr>
        <w:t>Date:</w:t>
      </w:r>
      <w:r w:rsidRPr="009F6676">
        <w:rPr>
          <w:rFonts w:ascii="Arial" w:eastAsia="Aptos" w:hAnsi="Arial" w:cs="Arial"/>
          <w:sz w:val="22"/>
          <w:szCs w:val="22"/>
        </w:rPr>
        <w:t xml:space="preserve"> [Insert Date]</w:t>
      </w:r>
      <w:r w:rsidRPr="009F6676">
        <w:rPr>
          <w:rFonts w:ascii="Arial" w:eastAsia="Aptos" w:hAnsi="Arial" w:cs="Arial"/>
          <w:sz w:val="22"/>
          <w:szCs w:val="22"/>
        </w:rPr>
        <w:br/>
      </w:r>
      <w:r w:rsidRPr="009F6676">
        <w:rPr>
          <w:rFonts w:ascii="Arial" w:eastAsia="Aptos" w:hAnsi="Arial" w:cs="Arial"/>
          <w:b/>
          <w:sz w:val="22"/>
          <w:szCs w:val="22"/>
        </w:rPr>
        <w:t>To:</w:t>
      </w:r>
      <w:r w:rsidRPr="009F6676">
        <w:rPr>
          <w:rFonts w:ascii="Arial" w:eastAsia="Aptos" w:hAnsi="Arial" w:cs="Arial"/>
          <w:sz w:val="22"/>
          <w:szCs w:val="22"/>
        </w:rPr>
        <w:t xml:space="preserve"> Advanced Functional Fabrics of America (AFFOA)</w:t>
      </w:r>
      <w:r w:rsidRPr="009F6676">
        <w:rPr>
          <w:rFonts w:ascii="Arial" w:eastAsia="Aptos" w:hAnsi="Arial" w:cs="Arial"/>
          <w:sz w:val="22"/>
          <w:szCs w:val="22"/>
        </w:rPr>
        <w:br/>
      </w:r>
      <w:r w:rsidRPr="009F6676">
        <w:rPr>
          <w:rFonts w:ascii="Arial" w:eastAsia="Aptos" w:hAnsi="Arial" w:cs="Arial"/>
          <w:b/>
          <w:sz w:val="22"/>
          <w:szCs w:val="22"/>
        </w:rPr>
        <w:t>Subject:</w:t>
      </w:r>
      <w:r w:rsidRPr="009F6676">
        <w:rPr>
          <w:rFonts w:ascii="Arial" w:eastAsia="Aptos" w:hAnsi="Arial" w:cs="Arial"/>
          <w:sz w:val="22"/>
          <w:szCs w:val="22"/>
        </w:rPr>
        <w:t xml:space="preserve"> Acknowledgment of Government Purpose Rights</w:t>
      </w:r>
    </w:p>
    <w:p w14:paraId="74D0A0BD" w14:textId="77777777" w:rsidR="003839EB" w:rsidRPr="009F6676" w:rsidRDefault="003839EB" w:rsidP="003839EB">
      <w:pPr>
        <w:rPr>
          <w:rFonts w:ascii="Arial" w:eastAsia="Aptos" w:hAnsi="Arial" w:cs="Arial"/>
          <w:b/>
          <w:sz w:val="22"/>
          <w:szCs w:val="22"/>
        </w:rPr>
      </w:pPr>
      <w:r w:rsidRPr="009F6676">
        <w:rPr>
          <w:rFonts w:ascii="Arial" w:eastAsia="Aptos" w:hAnsi="Arial" w:cs="Arial"/>
          <w:b/>
          <w:sz w:val="22"/>
          <w:szCs w:val="22"/>
        </w:rPr>
        <w:t>Acknowledgment Statement</w:t>
      </w:r>
    </w:p>
    <w:p w14:paraId="02B36322" w14:textId="77777777" w:rsidR="003839EB" w:rsidRPr="009F6676" w:rsidRDefault="003839EB" w:rsidP="003839EB">
      <w:pPr>
        <w:rPr>
          <w:rFonts w:ascii="Arial" w:eastAsia="Aptos" w:hAnsi="Arial" w:cs="Arial"/>
          <w:sz w:val="22"/>
          <w:szCs w:val="22"/>
        </w:rPr>
      </w:pPr>
      <w:r w:rsidRPr="009F6676">
        <w:rPr>
          <w:rFonts w:ascii="Arial" w:eastAsia="Aptos" w:hAnsi="Arial" w:cs="Arial"/>
          <w:sz w:val="22"/>
          <w:szCs w:val="22"/>
        </w:rPr>
        <w:t xml:space="preserve">[Organization Name] (“the Proposer”) hereby acknowledges and agrees that all technical data, information, and deliverables generated under the Product Accelerator for Functional Fabrics (PAFF) Program, whether produced solely by [Organization Name] or jointly with AFFOA and/or other consortium members, shall be subject to </w:t>
      </w:r>
      <w:r w:rsidRPr="009F6676">
        <w:rPr>
          <w:rFonts w:ascii="Arial" w:eastAsia="Aptos" w:hAnsi="Arial" w:cs="Arial"/>
          <w:b/>
          <w:sz w:val="22"/>
          <w:szCs w:val="22"/>
        </w:rPr>
        <w:t>Government Purpose Rights (GPR)</w:t>
      </w:r>
      <w:r w:rsidRPr="009F6676">
        <w:rPr>
          <w:rFonts w:ascii="Arial" w:eastAsia="Aptos" w:hAnsi="Arial" w:cs="Arial"/>
          <w:sz w:val="22"/>
          <w:szCs w:val="22"/>
        </w:rPr>
        <w:t xml:space="preserve"> as defined by the PAFF program guidelines and applicable federal regulations.</w:t>
      </w:r>
    </w:p>
    <w:p w14:paraId="36EEB531" w14:textId="77777777" w:rsidR="003839EB" w:rsidRPr="009F6676" w:rsidRDefault="003839EB" w:rsidP="003839EB">
      <w:pPr>
        <w:rPr>
          <w:rFonts w:ascii="Arial" w:eastAsia="Aptos" w:hAnsi="Arial" w:cs="Arial"/>
          <w:b/>
          <w:sz w:val="22"/>
          <w:szCs w:val="22"/>
        </w:rPr>
      </w:pPr>
      <w:r w:rsidRPr="009F6676">
        <w:rPr>
          <w:rFonts w:ascii="Arial" w:eastAsia="Aptos" w:hAnsi="Arial" w:cs="Arial"/>
          <w:b/>
          <w:sz w:val="22"/>
          <w:szCs w:val="22"/>
        </w:rPr>
        <w:t>Definition of Government Purpose Rights</w:t>
      </w:r>
    </w:p>
    <w:p w14:paraId="7EA9E839" w14:textId="77777777" w:rsidR="003839EB" w:rsidRPr="009F6676" w:rsidRDefault="003839EB" w:rsidP="003839EB">
      <w:pPr>
        <w:rPr>
          <w:rFonts w:ascii="Arial" w:eastAsia="Aptos" w:hAnsi="Arial" w:cs="Arial"/>
          <w:sz w:val="22"/>
          <w:szCs w:val="22"/>
        </w:rPr>
      </w:pPr>
      <w:r w:rsidRPr="009F6676">
        <w:rPr>
          <w:rFonts w:ascii="Arial" w:eastAsia="Aptos" w:hAnsi="Arial" w:cs="Arial"/>
          <w:sz w:val="22"/>
          <w:szCs w:val="22"/>
        </w:rPr>
        <w:t>For the purposes of this acknowledgment:</w:t>
      </w:r>
    </w:p>
    <w:p w14:paraId="573ED83A" w14:textId="77777777" w:rsidR="003839EB" w:rsidRPr="009F6676" w:rsidRDefault="003839EB" w:rsidP="003839EB">
      <w:pPr>
        <w:numPr>
          <w:ilvl w:val="0"/>
          <w:numId w:val="13"/>
        </w:numPr>
        <w:rPr>
          <w:rFonts w:ascii="Arial" w:eastAsia="Aptos" w:hAnsi="Arial" w:cs="Arial"/>
          <w:sz w:val="22"/>
          <w:szCs w:val="22"/>
        </w:rPr>
      </w:pPr>
      <w:r w:rsidRPr="009F6676">
        <w:rPr>
          <w:rFonts w:ascii="Arial" w:eastAsia="Aptos" w:hAnsi="Arial" w:cs="Arial"/>
          <w:i/>
          <w:sz w:val="22"/>
          <w:szCs w:val="22"/>
        </w:rPr>
        <w:t>Government Purpose Rights (GPR)</w:t>
      </w:r>
      <w:r w:rsidRPr="009F6676">
        <w:rPr>
          <w:rFonts w:ascii="Arial" w:eastAsia="Aptos" w:hAnsi="Arial" w:cs="Arial"/>
          <w:sz w:val="22"/>
          <w:szCs w:val="22"/>
        </w:rPr>
        <w:t xml:space="preserve"> means the rights to use, modify, reproduce, release, perform, display, or disclose technical data or computer software within the U.S. Government without restriction and to release or disclose technical data or computer software outside the U.S. Government for government purposes, including competitive procurement.</w:t>
      </w:r>
    </w:p>
    <w:p w14:paraId="20FA1D49" w14:textId="77777777" w:rsidR="003839EB" w:rsidRPr="009F6676" w:rsidRDefault="003839EB" w:rsidP="003839EB">
      <w:pPr>
        <w:rPr>
          <w:rFonts w:ascii="Arial" w:eastAsia="Aptos" w:hAnsi="Arial" w:cs="Arial"/>
          <w:b/>
          <w:sz w:val="22"/>
          <w:szCs w:val="22"/>
        </w:rPr>
      </w:pPr>
      <w:r w:rsidRPr="009F6676">
        <w:rPr>
          <w:rFonts w:ascii="Arial" w:eastAsia="Aptos" w:hAnsi="Arial" w:cs="Arial"/>
          <w:b/>
          <w:sz w:val="22"/>
          <w:szCs w:val="22"/>
        </w:rPr>
        <w:t>Organization’s Acknowledgment</w:t>
      </w:r>
    </w:p>
    <w:p w14:paraId="364248CB" w14:textId="77777777" w:rsidR="003839EB" w:rsidRPr="009F6676" w:rsidRDefault="003839EB" w:rsidP="003839EB">
      <w:pPr>
        <w:rPr>
          <w:rFonts w:ascii="Arial" w:eastAsia="Aptos" w:hAnsi="Arial" w:cs="Arial"/>
          <w:sz w:val="22"/>
          <w:szCs w:val="22"/>
        </w:rPr>
      </w:pPr>
      <w:r w:rsidRPr="009F6676">
        <w:rPr>
          <w:rFonts w:ascii="Arial" w:eastAsia="Aptos" w:hAnsi="Arial" w:cs="Arial"/>
          <w:sz w:val="22"/>
          <w:szCs w:val="22"/>
        </w:rPr>
        <w:t>By submitting this proposal, [Organization Name]:</w:t>
      </w:r>
    </w:p>
    <w:p w14:paraId="27EF7455" w14:textId="77777777" w:rsidR="003839EB" w:rsidRPr="009F6676" w:rsidRDefault="003839EB" w:rsidP="003839EB">
      <w:pPr>
        <w:numPr>
          <w:ilvl w:val="0"/>
          <w:numId w:val="14"/>
        </w:numPr>
        <w:rPr>
          <w:rFonts w:ascii="Arial" w:eastAsia="Aptos" w:hAnsi="Arial" w:cs="Arial"/>
          <w:sz w:val="22"/>
          <w:szCs w:val="22"/>
        </w:rPr>
      </w:pPr>
      <w:r w:rsidRPr="009F6676">
        <w:rPr>
          <w:rFonts w:ascii="Arial" w:eastAsia="Aptos" w:hAnsi="Arial" w:cs="Arial"/>
          <w:b/>
          <w:sz w:val="22"/>
          <w:szCs w:val="22"/>
        </w:rPr>
        <w:t>Acknowledges</w:t>
      </w:r>
      <w:r w:rsidRPr="009F6676">
        <w:rPr>
          <w:rFonts w:ascii="Arial" w:eastAsia="Aptos" w:hAnsi="Arial" w:cs="Arial"/>
          <w:sz w:val="22"/>
          <w:szCs w:val="22"/>
        </w:rPr>
        <w:t xml:space="preserve"> that any data, technical information, prototypes, or other outputs generated under the PAFF program may be used by the U.S. Government for Government Purposes without additional compensation.</w:t>
      </w:r>
    </w:p>
    <w:p w14:paraId="284E9987" w14:textId="77777777" w:rsidR="003839EB" w:rsidRPr="009F6676" w:rsidRDefault="003839EB" w:rsidP="003839EB">
      <w:pPr>
        <w:numPr>
          <w:ilvl w:val="0"/>
          <w:numId w:val="14"/>
        </w:numPr>
        <w:rPr>
          <w:rFonts w:ascii="Arial" w:eastAsia="Aptos" w:hAnsi="Arial" w:cs="Arial"/>
          <w:sz w:val="22"/>
          <w:szCs w:val="22"/>
        </w:rPr>
      </w:pPr>
      <w:r w:rsidRPr="009F6676">
        <w:rPr>
          <w:rFonts w:ascii="Arial" w:eastAsia="Aptos" w:hAnsi="Arial" w:cs="Arial"/>
          <w:b/>
          <w:sz w:val="22"/>
          <w:szCs w:val="22"/>
        </w:rPr>
        <w:t>Affirms</w:t>
      </w:r>
      <w:r w:rsidRPr="009F6676">
        <w:rPr>
          <w:rFonts w:ascii="Arial" w:eastAsia="Aptos" w:hAnsi="Arial" w:cs="Arial"/>
          <w:sz w:val="22"/>
          <w:szCs w:val="22"/>
        </w:rPr>
        <w:t xml:space="preserve"> that such rights extend to all AFFOA-supported activities under this program.</w:t>
      </w:r>
    </w:p>
    <w:p w14:paraId="6A648FCE" w14:textId="77777777" w:rsidR="003839EB" w:rsidRPr="009F6676" w:rsidRDefault="003839EB" w:rsidP="003839EB">
      <w:pPr>
        <w:numPr>
          <w:ilvl w:val="0"/>
          <w:numId w:val="14"/>
        </w:numPr>
        <w:rPr>
          <w:rFonts w:ascii="Arial" w:eastAsia="Aptos" w:hAnsi="Arial" w:cs="Arial"/>
          <w:sz w:val="22"/>
          <w:szCs w:val="22"/>
        </w:rPr>
      </w:pPr>
      <w:r w:rsidRPr="009F6676">
        <w:rPr>
          <w:rFonts w:ascii="Arial" w:eastAsia="Aptos" w:hAnsi="Arial" w:cs="Arial"/>
          <w:b/>
          <w:sz w:val="22"/>
          <w:szCs w:val="22"/>
        </w:rPr>
        <w:t>Confirms</w:t>
      </w:r>
      <w:r w:rsidRPr="009F6676">
        <w:rPr>
          <w:rFonts w:ascii="Arial" w:eastAsia="Aptos" w:hAnsi="Arial" w:cs="Arial"/>
          <w:sz w:val="22"/>
          <w:szCs w:val="22"/>
        </w:rPr>
        <w:t xml:space="preserve"> that the organization retains commercial rights to its background intellectual property and may pursue commercialization of resulting technology, subject to Government Purpose Rights.</w:t>
      </w:r>
    </w:p>
    <w:p w14:paraId="2EEDC1C8" w14:textId="77777777" w:rsidR="003839EB" w:rsidRPr="009F6676" w:rsidRDefault="003839EB" w:rsidP="003839EB">
      <w:pPr>
        <w:numPr>
          <w:ilvl w:val="0"/>
          <w:numId w:val="14"/>
        </w:numPr>
        <w:rPr>
          <w:rFonts w:ascii="Arial" w:eastAsia="Aptos" w:hAnsi="Arial" w:cs="Arial"/>
          <w:sz w:val="22"/>
          <w:szCs w:val="22"/>
        </w:rPr>
      </w:pPr>
      <w:r w:rsidRPr="009F6676">
        <w:rPr>
          <w:rFonts w:ascii="Arial" w:eastAsia="Aptos" w:hAnsi="Arial" w:cs="Arial"/>
          <w:b/>
          <w:sz w:val="22"/>
          <w:szCs w:val="22"/>
        </w:rPr>
        <w:t>Accepts</w:t>
      </w:r>
      <w:r w:rsidRPr="009F6676">
        <w:rPr>
          <w:rFonts w:ascii="Arial" w:eastAsia="Aptos" w:hAnsi="Arial" w:cs="Arial"/>
          <w:sz w:val="22"/>
          <w:szCs w:val="22"/>
        </w:rPr>
        <w:t xml:space="preserve"> that any additional IP management terms are subject to negotiation with AFFOA and as defined in the PAFF program Terms &amp; Conditions.</w:t>
      </w:r>
    </w:p>
    <w:p w14:paraId="722FD75E" w14:textId="77777777" w:rsidR="003839EB" w:rsidRPr="009F6676" w:rsidRDefault="003839EB" w:rsidP="003839EB">
      <w:pPr>
        <w:rPr>
          <w:rFonts w:ascii="Arial" w:eastAsia="Aptos" w:hAnsi="Arial" w:cs="Arial"/>
          <w:b/>
          <w:sz w:val="22"/>
          <w:szCs w:val="22"/>
        </w:rPr>
      </w:pPr>
      <w:r w:rsidRPr="009F6676">
        <w:rPr>
          <w:rFonts w:ascii="Arial" w:eastAsia="Aptos" w:hAnsi="Arial" w:cs="Arial"/>
          <w:b/>
          <w:sz w:val="22"/>
          <w:szCs w:val="22"/>
        </w:rPr>
        <w:t>Authorized Representative</w:t>
      </w:r>
    </w:p>
    <w:p w14:paraId="30661674" w14:textId="77777777" w:rsidR="003839EB" w:rsidRPr="009F6676" w:rsidRDefault="003839EB" w:rsidP="003839EB">
      <w:pPr>
        <w:rPr>
          <w:rFonts w:ascii="Arial" w:eastAsia="Aptos" w:hAnsi="Arial" w:cs="Arial"/>
          <w:sz w:val="22"/>
          <w:szCs w:val="22"/>
        </w:rPr>
      </w:pPr>
      <w:r w:rsidRPr="009F6676">
        <w:rPr>
          <w:rFonts w:ascii="Arial" w:eastAsia="Aptos" w:hAnsi="Arial" w:cs="Arial"/>
          <w:sz w:val="22"/>
          <w:szCs w:val="22"/>
        </w:rPr>
        <w:t>Signature: ___________________________________________</w:t>
      </w:r>
      <w:r w:rsidRPr="009F6676">
        <w:rPr>
          <w:rFonts w:ascii="Arial" w:eastAsia="Aptos" w:hAnsi="Arial" w:cs="Arial"/>
          <w:sz w:val="22"/>
          <w:szCs w:val="22"/>
        </w:rPr>
        <w:br/>
        <w:t>Name: [Authorized Representative Name]</w:t>
      </w:r>
      <w:r w:rsidRPr="009F6676">
        <w:rPr>
          <w:rFonts w:ascii="Arial" w:eastAsia="Aptos" w:hAnsi="Arial" w:cs="Arial"/>
          <w:sz w:val="22"/>
          <w:szCs w:val="22"/>
        </w:rPr>
        <w:br/>
        <w:t>Title: [Authorized Representative Title]</w:t>
      </w:r>
      <w:r w:rsidRPr="009F6676">
        <w:rPr>
          <w:rFonts w:ascii="Arial" w:eastAsia="Aptos" w:hAnsi="Arial" w:cs="Arial"/>
          <w:sz w:val="22"/>
          <w:szCs w:val="22"/>
        </w:rPr>
        <w:br/>
        <w:t>Organization: [Organization Name]</w:t>
      </w:r>
      <w:r w:rsidRPr="009F6676">
        <w:rPr>
          <w:rFonts w:ascii="Arial" w:eastAsia="Aptos" w:hAnsi="Arial" w:cs="Arial"/>
          <w:sz w:val="22"/>
          <w:szCs w:val="22"/>
        </w:rPr>
        <w:br/>
        <w:t>Date: __________________</w:t>
      </w:r>
    </w:p>
    <w:p w14:paraId="577829CB" w14:textId="77777777" w:rsidR="003839EB" w:rsidRPr="009F6676" w:rsidRDefault="003839EB" w:rsidP="003839EB">
      <w:pPr>
        <w:rPr>
          <w:rFonts w:ascii="Arial" w:eastAsia="Aptos" w:hAnsi="Arial" w:cs="Arial"/>
          <w:sz w:val="22"/>
          <w:szCs w:val="22"/>
        </w:rPr>
      </w:pPr>
      <w:r w:rsidRPr="009F6676">
        <w:rPr>
          <w:rFonts w:ascii="Arial" w:eastAsia="Aptos" w:hAnsi="Arial" w:cs="Arial"/>
          <w:sz w:val="22"/>
          <w:szCs w:val="22"/>
        </w:rPr>
        <w:br w:type="page"/>
      </w:r>
    </w:p>
    <w:p w14:paraId="37E83FCA" w14:textId="7E3BD2CF" w:rsidR="003839EB" w:rsidRPr="009F6676" w:rsidRDefault="003839EB" w:rsidP="00F342D4">
      <w:pPr>
        <w:spacing w:before="240" w:after="240"/>
        <w:rPr>
          <w:rFonts w:ascii="Arial" w:eastAsia="Aptos" w:hAnsi="Arial" w:cs="Arial"/>
          <w:sz w:val="22"/>
          <w:szCs w:val="22"/>
        </w:rPr>
      </w:pPr>
      <w:r w:rsidRPr="009F6676">
        <w:rPr>
          <w:rFonts w:ascii="Arial" w:eastAsia="Aptos" w:hAnsi="Arial" w:cs="Arial"/>
          <w:b/>
          <w:sz w:val="22"/>
          <w:szCs w:val="22"/>
        </w:rPr>
        <w:t>Appendix B</w:t>
      </w:r>
      <w:r w:rsidRPr="009F6676">
        <w:rPr>
          <w:rFonts w:ascii="Arial" w:eastAsia="Aptos" w:hAnsi="Arial" w:cs="Arial"/>
          <w:sz w:val="22"/>
          <w:szCs w:val="22"/>
        </w:rPr>
        <w:t xml:space="preserve"> – IP Management Plan</w:t>
      </w:r>
    </w:p>
    <w:p w14:paraId="600244D6" w14:textId="6A2EBADC" w:rsidR="002B29DB" w:rsidRPr="009F6676" w:rsidRDefault="00ED535A" w:rsidP="003839EB">
      <w:pPr>
        <w:rPr>
          <w:rFonts w:ascii="Arial" w:eastAsia="Aptos" w:hAnsi="Arial" w:cs="Arial"/>
          <w:b/>
          <w:color w:val="0F4761" w:themeColor="accent1" w:themeShade="BF"/>
          <w:sz w:val="22"/>
          <w:szCs w:val="22"/>
        </w:rPr>
      </w:pPr>
      <w:r w:rsidRPr="009F6676">
        <w:rPr>
          <w:rFonts w:ascii="Arial" w:eastAsia="Aptos" w:hAnsi="Arial" w:cs="Arial"/>
          <w:i/>
          <w:sz w:val="22"/>
          <w:szCs w:val="22"/>
        </w:rPr>
        <w:t>Please</w:t>
      </w:r>
      <w:r w:rsidR="003839EB" w:rsidRPr="009F6676">
        <w:rPr>
          <w:rFonts w:ascii="Arial" w:eastAsia="Aptos" w:hAnsi="Arial" w:cs="Arial"/>
          <w:i/>
          <w:sz w:val="22"/>
          <w:szCs w:val="22"/>
        </w:rPr>
        <w:t xml:space="preserve"> define </w:t>
      </w:r>
      <w:r w:rsidRPr="009F6676">
        <w:rPr>
          <w:rFonts w:ascii="Arial" w:eastAsia="Aptos" w:hAnsi="Arial" w:cs="Arial"/>
          <w:i/>
          <w:sz w:val="22"/>
          <w:szCs w:val="22"/>
        </w:rPr>
        <w:t>your</w:t>
      </w:r>
      <w:r w:rsidR="003839EB" w:rsidRPr="009F6676">
        <w:rPr>
          <w:rFonts w:ascii="Arial" w:eastAsia="Aptos" w:hAnsi="Arial" w:cs="Arial"/>
          <w:i/>
          <w:sz w:val="22"/>
          <w:szCs w:val="22"/>
        </w:rPr>
        <w:t xml:space="preserve"> IP management plan</w:t>
      </w:r>
      <w:r w:rsidR="00C83C57" w:rsidRPr="009F6676">
        <w:rPr>
          <w:rFonts w:ascii="Arial" w:eastAsia="Aptos" w:hAnsi="Arial" w:cs="Arial"/>
          <w:i/>
          <w:sz w:val="22"/>
          <w:szCs w:val="22"/>
        </w:rPr>
        <w:t xml:space="preserve"> (</w:t>
      </w:r>
      <w:r w:rsidR="00441C72" w:rsidRPr="009F6676">
        <w:rPr>
          <w:rFonts w:ascii="Arial" w:eastAsia="Aptos" w:hAnsi="Arial" w:cs="Arial"/>
          <w:i/>
          <w:sz w:val="22"/>
          <w:szCs w:val="22"/>
        </w:rPr>
        <w:t>e.g.</w:t>
      </w:r>
      <w:r w:rsidR="0000219B" w:rsidRPr="009F6676">
        <w:rPr>
          <w:rFonts w:ascii="Arial" w:eastAsia="Aptos" w:hAnsi="Arial" w:cs="Arial"/>
          <w:i/>
          <w:sz w:val="22"/>
          <w:szCs w:val="22"/>
        </w:rPr>
        <w:t xml:space="preserve"> explain how IP will be identified, protected, shared and used in </w:t>
      </w:r>
      <w:r w:rsidR="00D5414F" w:rsidRPr="009F6676">
        <w:rPr>
          <w:rFonts w:ascii="Arial" w:eastAsia="Aptos" w:hAnsi="Arial" w:cs="Arial"/>
          <w:i/>
          <w:sz w:val="22"/>
          <w:szCs w:val="22"/>
        </w:rPr>
        <w:t>the collaboration with AFFOA via</w:t>
      </w:r>
      <w:r w:rsidR="003917B7" w:rsidRPr="009F6676">
        <w:rPr>
          <w:rFonts w:ascii="Arial" w:eastAsia="Aptos" w:hAnsi="Arial" w:cs="Arial"/>
          <w:i/>
          <w:sz w:val="22"/>
          <w:szCs w:val="22"/>
        </w:rPr>
        <w:t xml:space="preserve"> the</w:t>
      </w:r>
      <w:r w:rsidR="00D5414F" w:rsidRPr="009F6676">
        <w:rPr>
          <w:rFonts w:ascii="Arial" w:eastAsia="Aptos" w:hAnsi="Arial" w:cs="Arial"/>
          <w:i/>
          <w:sz w:val="22"/>
          <w:szCs w:val="22"/>
        </w:rPr>
        <w:t xml:space="preserve"> PAFF 3.0</w:t>
      </w:r>
      <w:r w:rsidR="003917B7" w:rsidRPr="009F6676">
        <w:rPr>
          <w:rFonts w:ascii="Arial" w:eastAsia="Aptos" w:hAnsi="Arial" w:cs="Arial"/>
          <w:i/>
          <w:sz w:val="22"/>
          <w:szCs w:val="22"/>
        </w:rPr>
        <w:t xml:space="preserve"> program).</w:t>
      </w:r>
      <w:r w:rsidR="00441C72" w:rsidRPr="009F6676">
        <w:rPr>
          <w:rFonts w:ascii="Arial" w:eastAsia="Aptos" w:hAnsi="Arial" w:cs="Arial"/>
          <w:i/>
          <w:sz w:val="22"/>
          <w:szCs w:val="22"/>
        </w:rPr>
        <w:t xml:space="preserve"> </w:t>
      </w:r>
      <w:r w:rsidR="003839EB" w:rsidRPr="009F6676">
        <w:rPr>
          <w:rFonts w:ascii="Arial" w:eastAsia="Aptos" w:hAnsi="Arial" w:cs="Arial"/>
          <w:i/>
          <w:sz w:val="22"/>
          <w:szCs w:val="22"/>
        </w:rPr>
        <w:t>Changes requested after award selection will be considered only on a very limited basis.</w:t>
      </w:r>
      <w:r w:rsidR="00734AF8" w:rsidRPr="009F6676">
        <w:rPr>
          <w:rFonts w:ascii="Arial" w:eastAsia="Aptos" w:hAnsi="Arial" w:cs="Arial"/>
          <w:i/>
          <w:sz w:val="22"/>
          <w:szCs w:val="22"/>
        </w:rPr>
        <w:t xml:space="preserve"> </w:t>
      </w:r>
      <w:r w:rsidR="003839EB" w:rsidRPr="009F6676">
        <w:rPr>
          <w:rFonts w:ascii="Arial" w:eastAsia="Aptos" w:hAnsi="Arial" w:cs="Arial"/>
          <w:i/>
          <w:sz w:val="22"/>
          <w:szCs w:val="22"/>
        </w:rPr>
        <w:t xml:space="preserve">AFFOA will share PAFF standard T&amp;C template with finalists. Finalists should review the document and list the modifications of T&amp;C request at the time of proposal. </w:t>
      </w:r>
      <w:r w:rsidR="002B29DB" w:rsidRPr="009F6676">
        <w:rPr>
          <w:rFonts w:ascii="Arial" w:eastAsia="Aptos" w:hAnsi="Arial" w:cs="Arial"/>
          <w:b/>
          <w:sz w:val="22"/>
          <w:szCs w:val="22"/>
        </w:rPr>
        <w:br w:type="page"/>
      </w:r>
    </w:p>
    <w:p w14:paraId="1F1ABDE2" w14:textId="294D3AE5" w:rsidR="00DD1E5B" w:rsidRPr="009F6676" w:rsidRDefault="00DD1E5B" w:rsidP="00F342D4">
      <w:pPr>
        <w:spacing w:before="240" w:after="240"/>
        <w:rPr>
          <w:rFonts w:ascii="Arial" w:eastAsia="Aptos" w:hAnsi="Arial" w:cs="Arial"/>
          <w:sz w:val="22"/>
          <w:szCs w:val="22"/>
        </w:rPr>
      </w:pPr>
      <w:r w:rsidRPr="009F6676">
        <w:rPr>
          <w:rFonts w:ascii="Arial" w:eastAsia="Aptos" w:hAnsi="Arial" w:cs="Arial"/>
          <w:b/>
          <w:sz w:val="22"/>
          <w:szCs w:val="22"/>
        </w:rPr>
        <w:t xml:space="preserve">Appendix </w:t>
      </w:r>
      <w:r w:rsidR="002E2087" w:rsidRPr="009F6676">
        <w:rPr>
          <w:rFonts w:ascii="Arial" w:eastAsia="Aptos" w:hAnsi="Arial" w:cs="Arial"/>
          <w:b/>
          <w:sz w:val="22"/>
          <w:szCs w:val="22"/>
        </w:rPr>
        <w:t>C</w:t>
      </w:r>
      <w:r w:rsidRPr="009F6676">
        <w:rPr>
          <w:rFonts w:ascii="Arial" w:eastAsia="Aptos" w:hAnsi="Arial" w:cs="Arial"/>
          <w:sz w:val="22"/>
          <w:szCs w:val="22"/>
        </w:rPr>
        <w:t xml:space="preserve"> – Biosketches of key personnel (executive, technical, commercialization).</w:t>
      </w:r>
    </w:p>
    <w:p w14:paraId="5FF34B23" w14:textId="77777777" w:rsidR="00DD1E5B" w:rsidRPr="009F6676" w:rsidRDefault="00DD1E5B" w:rsidP="00DD1E5B">
      <w:pPr>
        <w:rPr>
          <w:rFonts w:ascii="Arial" w:eastAsia="Aptos" w:hAnsi="Arial" w:cs="Arial"/>
          <w:b/>
          <w:sz w:val="22"/>
          <w:szCs w:val="22"/>
        </w:rPr>
      </w:pPr>
      <w:r w:rsidRPr="009F6676">
        <w:rPr>
          <w:rFonts w:ascii="Arial" w:eastAsia="Aptos" w:hAnsi="Arial" w:cs="Arial"/>
          <w:b/>
          <w:sz w:val="22"/>
          <w:szCs w:val="22"/>
        </w:rPr>
        <w:br w:type="page"/>
      </w:r>
    </w:p>
    <w:p w14:paraId="4C8E3D4D" w14:textId="2E7D6F7E" w:rsidR="00DD1E5B" w:rsidRPr="009F6676" w:rsidRDefault="00915157" w:rsidP="00F342D4">
      <w:pPr>
        <w:spacing w:before="240" w:after="240"/>
        <w:rPr>
          <w:rFonts w:ascii="Arial" w:eastAsia="Aptos" w:hAnsi="Arial" w:cs="Arial"/>
          <w:sz w:val="22"/>
          <w:szCs w:val="22"/>
        </w:rPr>
      </w:pPr>
      <w:r w:rsidRPr="009F6676">
        <w:rPr>
          <w:rFonts w:ascii="Arial" w:eastAsia="Aptos" w:hAnsi="Arial" w:cs="Arial"/>
          <w:b/>
          <w:sz w:val="22"/>
          <w:szCs w:val="22"/>
        </w:rPr>
        <w:t>Appendix D</w:t>
      </w:r>
      <w:r w:rsidRPr="009F6676">
        <w:rPr>
          <w:rFonts w:ascii="Arial" w:eastAsia="Aptos" w:hAnsi="Arial" w:cs="Arial"/>
          <w:sz w:val="22"/>
          <w:szCs w:val="22"/>
        </w:rPr>
        <w:t xml:space="preserve"> – Summary Slide in PPT format (per AFFOA template</w:t>
      </w:r>
      <w:r w:rsidR="00DD1E5B" w:rsidRPr="009F6676">
        <w:rPr>
          <w:rFonts w:ascii="Arial" w:eastAsia="Aptos" w:hAnsi="Arial" w:cs="Arial"/>
          <w:sz w:val="22"/>
          <w:szCs w:val="22"/>
        </w:rPr>
        <w:t>)</w:t>
      </w:r>
    </w:p>
    <w:p w14:paraId="1D2B0E51" w14:textId="77777777" w:rsidR="0038084E" w:rsidRPr="009F6676" w:rsidRDefault="0038084E">
      <w:pPr>
        <w:rPr>
          <w:rFonts w:ascii="Arial" w:eastAsia="Aptos" w:hAnsi="Arial" w:cs="Arial"/>
          <w:sz w:val="22"/>
          <w:szCs w:val="22"/>
        </w:rPr>
      </w:pPr>
      <w:r w:rsidRPr="009F6676">
        <w:rPr>
          <w:rFonts w:ascii="Arial" w:eastAsia="Aptos" w:hAnsi="Arial" w:cs="Arial"/>
          <w:sz w:val="22"/>
          <w:szCs w:val="22"/>
        </w:rPr>
        <w:br w:type="page"/>
      </w:r>
    </w:p>
    <w:p w14:paraId="65A4EBDA" w14:textId="1AE8D06E" w:rsidR="0038084E" w:rsidRPr="009F6676" w:rsidRDefault="0038084E" w:rsidP="0038084E">
      <w:pPr>
        <w:spacing w:before="240" w:after="240"/>
        <w:rPr>
          <w:rFonts w:ascii="Arial" w:eastAsia="Aptos" w:hAnsi="Arial" w:cs="Arial"/>
          <w:sz w:val="22"/>
          <w:szCs w:val="22"/>
        </w:rPr>
      </w:pPr>
      <w:r w:rsidRPr="009F6676">
        <w:rPr>
          <w:rFonts w:ascii="Arial" w:eastAsia="Aptos" w:hAnsi="Arial" w:cs="Arial"/>
          <w:b/>
          <w:sz w:val="22"/>
          <w:szCs w:val="22"/>
        </w:rPr>
        <w:t>Appendix E (Optional)</w:t>
      </w:r>
      <w:r w:rsidRPr="009F6676">
        <w:rPr>
          <w:rFonts w:ascii="Arial" w:eastAsia="Aptos" w:hAnsi="Arial" w:cs="Arial"/>
          <w:sz w:val="22"/>
          <w:szCs w:val="22"/>
        </w:rPr>
        <w:t xml:space="preserve"> –</w:t>
      </w:r>
      <w:r w:rsidR="001E07AA">
        <w:rPr>
          <w:rFonts w:ascii="Arial" w:eastAsia="Aptos" w:hAnsi="Arial" w:cs="Arial"/>
          <w:sz w:val="22"/>
          <w:szCs w:val="22"/>
        </w:rPr>
        <w:t xml:space="preserve"> </w:t>
      </w:r>
      <w:r w:rsidR="001D4763" w:rsidRPr="009F6676">
        <w:rPr>
          <w:rFonts w:ascii="Arial" w:eastAsia="Aptos" w:hAnsi="Arial" w:cs="Arial"/>
          <w:sz w:val="22"/>
          <w:szCs w:val="22"/>
        </w:rPr>
        <w:t>Letter</w:t>
      </w:r>
      <w:r w:rsidR="00291FE9" w:rsidRPr="009F6676">
        <w:rPr>
          <w:rFonts w:ascii="Arial" w:eastAsia="Aptos" w:hAnsi="Arial" w:cs="Arial"/>
          <w:sz w:val="22"/>
          <w:szCs w:val="22"/>
        </w:rPr>
        <w:t>(s)</w:t>
      </w:r>
      <w:r w:rsidR="001D4763" w:rsidRPr="009F6676">
        <w:rPr>
          <w:rFonts w:ascii="Arial" w:eastAsia="Aptos" w:hAnsi="Arial" w:cs="Arial"/>
          <w:sz w:val="22"/>
          <w:szCs w:val="22"/>
        </w:rPr>
        <w:t xml:space="preserve"> of Interest</w:t>
      </w:r>
    </w:p>
    <w:p w14:paraId="6C39C8CC" w14:textId="5062F736" w:rsidR="00955579" w:rsidRPr="009F6676" w:rsidRDefault="00955579" w:rsidP="00955579">
      <w:pPr>
        <w:spacing w:before="240" w:after="240"/>
        <w:rPr>
          <w:rFonts w:ascii="Arial" w:eastAsia="Aptos" w:hAnsi="Arial" w:cs="Arial"/>
          <w:i/>
          <w:iCs/>
          <w:sz w:val="22"/>
          <w:szCs w:val="22"/>
        </w:rPr>
      </w:pPr>
      <w:r w:rsidRPr="009F6676">
        <w:rPr>
          <w:rFonts w:ascii="Arial" w:eastAsia="Aptos" w:hAnsi="Arial" w:cs="Arial"/>
          <w:i/>
          <w:iCs/>
          <w:sz w:val="22"/>
          <w:szCs w:val="22"/>
        </w:rPr>
        <w:t>Please provide copies of Letters of Interest from potential customers</w:t>
      </w:r>
      <w:r w:rsidR="001E07AA">
        <w:rPr>
          <w:rFonts w:ascii="Arial" w:eastAsia="Aptos" w:hAnsi="Arial" w:cs="Arial"/>
          <w:i/>
          <w:iCs/>
          <w:sz w:val="22"/>
          <w:szCs w:val="22"/>
        </w:rPr>
        <w:t xml:space="preserve"> and stakeholders</w:t>
      </w:r>
      <w:r w:rsidRPr="009F6676">
        <w:rPr>
          <w:rFonts w:ascii="Arial" w:eastAsia="Aptos" w:hAnsi="Arial" w:cs="Arial"/>
          <w:i/>
          <w:iCs/>
          <w:sz w:val="22"/>
          <w:szCs w:val="22"/>
        </w:rPr>
        <w:t xml:space="preserve"> (</w:t>
      </w:r>
      <w:r w:rsidR="001E07AA">
        <w:rPr>
          <w:rFonts w:ascii="Arial" w:eastAsia="Aptos" w:hAnsi="Arial" w:cs="Arial"/>
          <w:i/>
          <w:iCs/>
          <w:sz w:val="22"/>
          <w:szCs w:val="22"/>
        </w:rPr>
        <w:t xml:space="preserve">e.g. commercial </w:t>
      </w:r>
      <w:r w:rsidRPr="009F6676">
        <w:rPr>
          <w:rFonts w:ascii="Arial" w:eastAsia="Aptos" w:hAnsi="Arial" w:cs="Arial"/>
          <w:i/>
          <w:iCs/>
          <w:sz w:val="22"/>
          <w:szCs w:val="22"/>
        </w:rPr>
        <w:t>industry, state, and federal government).</w:t>
      </w:r>
    </w:p>
    <w:p w14:paraId="64EB35D7" w14:textId="77777777" w:rsidR="00DD1E5B" w:rsidRPr="009F6676" w:rsidRDefault="00DD1E5B" w:rsidP="00F342D4">
      <w:pPr>
        <w:spacing w:before="240" w:after="240"/>
        <w:rPr>
          <w:rFonts w:ascii="Arial" w:eastAsia="Aptos" w:hAnsi="Arial" w:cs="Arial"/>
          <w:sz w:val="22"/>
          <w:szCs w:val="22"/>
        </w:rPr>
      </w:pPr>
    </w:p>
    <w:p w14:paraId="73C06448" w14:textId="59FE73FC" w:rsidR="755BAE5B" w:rsidRPr="009F6676" w:rsidRDefault="755BAE5B">
      <w:pPr>
        <w:rPr>
          <w:sz w:val="22"/>
          <w:szCs w:val="22"/>
        </w:rPr>
      </w:pPr>
    </w:p>
    <w:p w14:paraId="5A00E6AA" w14:textId="2417774A" w:rsidR="755BAE5B" w:rsidRPr="009F6676" w:rsidRDefault="755BAE5B">
      <w:pPr>
        <w:rPr>
          <w:sz w:val="22"/>
          <w:szCs w:val="22"/>
        </w:rPr>
      </w:pPr>
    </w:p>
    <w:sectPr w:rsidR="755BAE5B" w:rsidRPr="009F6676">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0883" w14:textId="77777777" w:rsidR="00360BC3" w:rsidRDefault="00360BC3" w:rsidP="002A7884">
      <w:pPr>
        <w:spacing w:after="0" w:line="240" w:lineRule="auto"/>
      </w:pPr>
      <w:r>
        <w:separator/>
      </w:r>
    </w:p>
  </w:endnote>
  <w:endnote w:type="continuationSeparator" w:id="0">
    <w:p w14:paraId="59AA1203" w14:textId="77777777" w:rsidR="00360BC3" w:rsidRDefault="00360BC3" w:rsidP="002A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8322547"/>
      <w:docPartObj>
        <w:docPartGallery w:val="Page Numbers (Bottom of Page)"/>
        <w:docPartUnique/>
      </w:docPartObj>
    </w:sdtPr>
    <w:sdtContent>
      <w:p w14:paraId="067350B9" w14:textId="59C8EAA5" w:rsidR="00A54F92" w:rsidRDefault="00A54F92" w:rsidP="000D5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D27F4" w14:textId="77777777" w:rsidR="00A54F92" w:rsidRDefault="00A54F92" w:rsidP="00A54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315540826"/>
      <w:docPartObj>
        <w:docPartGallery w:val="Page Numbers (Bottom of Page)"/>
        <w:docPartUnique/>
      </w:docPartObj>
    </w:sdtPr>
    <w:sdtContent>
      <w:p w14:paraId="0AB25139" w14:textId="3934A79A" w:rsidR="00A54F92" w:rsidRPr="00A54F92" w:rsidRDefault="00A54F92" w:rsidP="000D5E9E">
        <w:pPr>
          <w:pStyle w:val="Footer"/>
          <w:framePr w:wrap="none" w:vAnchor="text" w:hAnchor="margin" w:xAlign="right" w:y="1"/>
          <w:rPr>
            <w:rStyle w:val="PageNumber"/>
            <w:rFonts w:ascii="Arial" w:hAnsi="Arial" w:cs="Arial"/>
            <w:sz w:val="20"/>
            <w:szCs w:val="20"/>
          </w:rPr>
        </w:pPr>
        <w:r w:rsidRPr="00A54F92">
          <w:rPr>
            <w:rStyle w:val="PageNumber"/>
            <w:rFonts w:ascii="Arial" w:hAnsi="Arial" w:cs="Arial"/>
            <w:sz w:val="20"/>
            <w:szCs w:val="20"/>
          </w:rPr>
          <w:fldChar w:fldCharType="begin"/>
        </w:r>
        <w:r w:rsidRPr="00A54F92">
          <w:rPr>
            <w:rStyle w:val="PageNumber"/>
            <w:rFonts w:ascii="Arial" w:hAnsi="Arial" w:cs="Arial"/>
            <w:sz w:val="20"/>
            <w:szCs w:val="20"/>
          </w:rPr>
          <w:instrText xml:space="preserve"> PAGE </w:instrText>
        </w:r>
        <w:r w:rsidRPr="00A54F92">
          <w:rPr>
            <w:rStyle w:val="PageNumber"/>
            <w:rFonts w:ascii="Arial" w:hAnsi="Arial" w:cs="Arial"/>
            <w:sz w:val="20"/>
            <w:szCs w:val="20"/>
          </w:rPr>
          <w:fldChar w:fldCharType="separate"/>
        </w:r>
        <w:r w:rsidRPr="00A54F92">
          <w:rPr>
            <w:rStyle w:val="PageNumber"/>
            <w:rFonts w:ascii="Arial" w:hAnsi="Arial" w:cs="Arial"/>
            <w:noProof/>
            <w:sz w:val="20"/>
            <w:szCs w:val="20"/>
          </w:rPr>
          <w:t>1</w:t>
        </w:r>
        <w:r w:rsidRPr="00A54F92">
          <w:rPr>
            <w:rStyle w:val="PageNumber"/>
            <w:rFonts w:ascii="Arial" w:hAnsi="Arial" w:cs="Arial"/>
            <w:sz w:val="20"/>
            <w:szCs w:val="20"/>
          </w:rPr>
          <w:fldChar w:fldCharType="end"/>
        </w:r>
      </w:p>
    </w:sdtContent>
  </w:sdt>
  <w:p w14:paraId="198D56F5" w14:textId="34143286" w:rsidR="00A54F92" w:rsidRPr="006E0274" w:rsidRDefault="25E582BC" w:rsidP="00A54F92">
    <w:pPr>
      <w:pStyle w:val="Footer"/>
      <w:ind w:right="360"/>
      <w:rPr>
        <w:sz w:val="20"/>
        <w:szCs w:val="20"/>
      </w:rPr>
    </w:pPr>
    <w:r w:rsidRPr="25E582BC">
      <w:rPr>
        <w:sz w:val="20"/>
        <w:szCs w:val="20"/>
      </w:rPr>
      <w:t xml:space="preserve">Rev 12.12.25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9DD0" w14:textId="77777777" w:rsidR="00360BC3" w:rsidRDefault="00360BC3" w:rsidP="002A7884">
      <w:pPr>
        <w:spacing w:after="0" w:line="240" w:lineRule="auto"/>
      </w:pPr>
      <w:r>
        <w:separator/>
      </w:r>
    </w:p>
  </w:footnote>
  <w:footnote w:type="continuationSeparator" w:id="0">
    <w:p w14:paraId="44A5F7AE" w14:textId="77777777" w:rsidR="00360BC3" w:rsidRDefault="00360BC3" w:rsidP="002A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D3A" w14:textId="1D3BD1C8" w:rsidR="002A7884" w:rsidRDefault="25E582BC">
    <w:pPr>
      <w:pStyle w:val="Header"/>
    </w:pPr>
    <w:r>
      <w:rPr>
        <w:noProof/>
      </w:rPr>
      <w:drawing>
        <wp:inline distT="0" distB="0" distL="0" distR="0" wp14:anchorId="07FEB5F3" wp14:editId="6D1CF794">
          <wp:extent cx="611025" cy="209550"/>
          <wp:effectExtent l="0" t="0" r="0" b="0"/>
          <wp:docPr id="3437588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58851" name=""/>
                  <pic:cNvPicPr/>
                </pic:nvPicPr>
                <pic:blipFill>
                  <a:blip r:embed="rId1">
                    <a:extLst>
                      <a:ext uri="{28A0092B-C50C-407E-A947-70E740481C1C}">
                        <a14:useLocalDpi xmlns:a14="http://schemas.microsoft.com/office/drawing/2010/main"/>
                      </a:ext>
                    </a:extLst>
                  </a:blip>
                  <a:stretch>
                    <a:fillRect/>
                  </a:stretch>
                </pic:blipFill>
                <pic:spPr>
                  <a:xfrm>
                    <a:off x="0" y="0"/>
                    <a:ext cx="611025" cy="209550"/>
                  </a:xfrm>
                  <a:prstGeom prst="rect">
                    <a:avLst/>
                  </a:prstGeom>
                </pic:spPr>
              </pic:pic>
            </a:graphicData>
          </a:graphic>
        </wp:inline>
      </w:drawing>
    </w:r>
    <w:r>
      <w:t xml:space="preserve">  </w:t>
    </w:r>
    <w:r w:rsidR="446E45D2">
      <w:tab/>
    </w:r>
    <w:r w:rsidR="446E45D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0962"/>
    <w:multiLevelType w:val="hybridMultilevel"/>
    <w:tmpl w:val="A10A98CA"/>
    <w:lvl w:ilvl="0" w:tplc="214EF3F8">
      <w:start w:val="1"/>
      <w:numFmt w:val="bullet"/>
      <w:lvlText w:val=""/>
      <w:lvlJc w:val="left"/>
      <w:pPr>
        <w:ind w:left="720" w:hanging="360"/>
      </w:pPr>
      <w:rPr>
        <w:rFonts w:ascii="Symbol" w:hAnsi="Symbol" w:hint="default"/>
      </w:rPr>
    </w:lvl>
    <w:lvl w:ilvl="1" w:tplc="0AE8CF4A">
      <w:start w:val="1"/>
      <w:numFmt w:val="bullet"/>
      <w:lvlText w:val="o"/>
      <w:lvlJc w:val="left"/>
      <w:pPr>
        <w:ind w:left="1440" w:hanging="360"/>
      </w:pPr>
      <w:rPr>
        <w:rFonts w:ascii="Courier New" w:hAnsi="Courier New" w:hint="default"/>
      </w:rPr>
    </w:lvl>
    <w:lvl w:ilvl="2" w:tplc="038E99E0">
      <w:start w:val="1"/>
      <w:numFmt w:val="bullet"/>
      <w:lvlText w:val=""/>
      <w:lvlJc w:val="left"/>
      <w:pPr>
        <w:ind w:left="2160" w:hanging="360"/>
      </w:pPr>
      <w:rPr>
        <w:rFonts w:ascii="Wingdings" w:hAnsi="Wingdings" w:hint="default"/>
      </w:rPr>
    </w:lvl>
    <w:lvl w:ilvl="3" w:tplc="8D1CFDEE">
      <w:start w:val="1"/>
      <w:numFmt w:val="bullet"/>
      <w:lvlText w:val=""/>
      <w:lvlJc w:val="left"/>
      <w:pPr>
        <w:ind w:left="2880" w:hanging="360"/>
      </w:pPr>
      <w:rPr>
        <w:rFonts w:ascii="Symbol" w:hAnsi="Symbol" w:hint="default"/>
      </w:rPr>
    </w:lvl>
    <w:lvl w:ilvl="4" w:tplc="49DE29B8">
      <w:start w:val="1"/>
      <w:numFmt w:val="bullet"/>
      <w:lvlText w:val="o"/>
      <w:lvlJc w:val="left"/>
      <w:pPr>
        <w:ind w:left="3600" w:hanging="360"/>
      </w:pPr>
      <w:rPr>
        <w:rFonts w:ascii="Courier New" w:hAnsi="Courier New" w:hint="default"/>
      </w:rPr>
    </w:lvl>
    <w:lvl w:ilvl="5" w:tplc="F2D21FEA">
      <w:start w:val="1"/>
      <w:numFmt w:val="bullet"/>
      <w:lvlText w:val=""/>
      <w:lvlJc w:val="left"/>
      <w:pPr>
        <w:ind w:left="4320" w:hanging="360"/>
      </w:pPr>
      <w:rPr>
        <w:rFonts w:ascii="Wingdings" w:hAnsi="Wingdings" w:hint="default"/>
      </w:rPr>
    </w:lvl>
    <w:lvl w:ilvl="6" w:tplc="B568F07A">
      <w:start w:val="1"/>
      <w:numFmt w:val="bullet"/>
      <w:lvlText w:val=""/>
      <w:lvlJc w:val="left"/>
      <w:pPr>
        <w:ind w:left="5040" w:hanging="360"/>
      </w:pPr>
      <w:rPr>
        <w:rFonts w:ascii="Symbol" w:hAnsi="Symbol" w:hint="default"/>
      </w:rPr>
    </w:lvl>
    <w:lvl w:ilvl="7" w:tplc="40AA397C">
      <w:start w:val="1"/>
      <w:numFmt w:val="bullet"/>
      <w:lvlText w:val="o"/>
      <w:lvlJc w:val="left"/>
      <w:pPr>
        <w:ind w:left="5760" w:hanging="360"/>
      </w:pPr>
      <w:rPr>
        <w:rFonts w:ascii="Courier New" w:hAnsi="Courier New" w:hint="default"/>
      </w:rPr>
    </w:lvl>
    <w:lvl w:ilvl="8" w:tplc="BD8EA938">
      <w:start w:val="1"/>
      <w:numFmt w:val="bullet"/>
      <w:lvlText w:val=""/>
      <w:lvlJc w:val="left"/>
      <w:pPr>
        <w:ind w:left="6480" w:hanging="360"/>
      </w:pPr>
      <w:rPr>
        <w:rFonts w:ascii="Wingdings" w:hAnsi="Wingdings" w:hint="default"/>
      </w:rPr>
    </w:lvl>
  </w:abstractNum>
  <w:abstractNum w:abstractNumId="1" w15:restartNumberingAfterBreak="0">
    <w:nsid w:val="06146A23"/>
    <w:multiLevelType w:val="hybridMultilevel"/>
    <w:tmpl w:val="946A459E"/>
    <w:lvl w:ilvl="0" w:tplc="46FCC030">
      <w:start w:val="1"/>
      <w:numFmt w:val="bullet"/>
      <w:lvlText w:val=""/>
      <w:lvlJc w:val="left"/>
      <w:pPr>
        <w:ind w:left="720" w:hanging="360"/>
      </w:pPr>
      <w:rPr>
        <w:rFonts w:ascii="Symbol" w:hAnsi="Symbol" w:hint="default"/>
      </w:rPr>
    </w:lvl>
    <w:lvl w:ilvl="1" w:tplc="A8FEADF0">
      <w:start w:val="1"/>
      <w:numFmt w:val="bullet"/>
      <w:lvlText w:val="o"/>
      <w:lvlJc w:val="left"/>
      <w:pPr>
        <w:ind w:left="1440" w:hanging="360"/>
      </w:pPr>
      <w:rPr>
        <w:rFonts w:ascii="Courier New" w:hAnsi="Courier New" w:hint="default"/>
      </w:rPr>
    </w:lvl>
    <w:lvl w:ilvl="2" w:tplc="80B2D4A4">
      <w:start w:val="1"/>
      <w:numFmt w:val="bullet"/>
      <w:lvlText w:val=""/>
      <w:lvlJc w:val="left"/>
      <w:pPr>
        <w:ind w:left="2160" w:hanging="360"/>
      </w:pPr>
      <w:rPr>
        <w:rFonts w:ascii="Wingdings" w:hAnsi="Wingdings" w:hint="default"/>
      </w:rPr>
    </w:lvl>
    <w:lvl w:ilvl="3" w:tplc="5658FEA6">
      <w:start w:val="1"/>
      <w:numFmt w:val="bullet"/>
      <w:lvlText w:val=""/>
      <w:lvlJc w:val="left"/>
      <w:pPr>
        <w:ind w:left="2880" w:hanging="360"/>
      </w:pPr>
      <w:rPr>
        <w:rFonts w:ascii="Symbol" w:hAnsi="Symbol" w:hint="default"/>
      </w:rPr>
    </w:lvl>
    <w:lvl w:ilvl="4" w:tplc="B1E0613A">
      <w:start w:val="1"/>
      <w:numFmt w:val="bullet"/>
      <w:lvlText w:val="o"/>
      <w:lvlJc w:val="left"/>
      <w:pPr>
        <w:ind w:left="3600" w:hanging="360"/>
      </w:pPr>
      <w:rPr>
        <w:rFonts w:ascii="Courier New" w:hAnsi="Courier New" w:hint="default"/>
      </w:rPr>
    </w:lvl>
    <w:lvl w:ilvl="5" w:tplc="53FAEF7E">
      <w:start w:val="1"/>
      <w:numFmt w:val="bullet"/>
      <w:lvlText w:val=""/>
      <w:lvlJc w:val="left"/>
      <w:pPr>
        <w:ind w:left="4320" w:hanging="360"/>
      </w:pPr>
      <w:rPr>
        <w:rFonts w:ascii="Wingdings" w:hAnsi="Wingdings" w:hint="default"/>
      </w:rPr>
    </w:lvl>
    <w:lvl w:ilvl="6" w:tplc="4AF0689C">
      <w:start w:val="1"/>
      <w:numFmt w:val="bullet"/>
      <w:lvlText w:val=""/>
      <w:lvlJc w:val="left"/>
      <w:pPr>
        <w:ind w:left="5040" w:hanging="360"/>
      </w:pPr>
      <w:rPr>
        <w:rFonts w:ascii="Symbol" w:hAnsi="Symbol" w:hint="default"/>
      </w:rPr>
    </w:lvl>
    <w:lvl w:ilvl="7" w:tplc="B63C9268">
      <w:start w:val="1"/>
      <w:numFmt w:val="bullet"/>
      <w:lvlText w:val="o"/>
      <w:lvlJc w:val="left"/>
      <w:pPr>
        <w:ind w:left="5760" w:hanging="360"/>
      </w:pPr>
      <w:rPr>
        <w:rFonts w:ascii="Courier New" w:hAnsi="Courier New" w:hint="default"/>
      </w:rPr>
    </w:lvl>
    <w:lvl w:ilvl="8" w:tplc="10E23052">
      <w:start w:val="1"/>
      <w:numFmt w:val="bullet"/>
      <w:lvlText w:val=""/>
      <w:lvlJc w:val="left"/>
      <w:pPr>
        <w:ind w:left="6480" w:hanging="360"/>
      </w:pPr>
      <w:rPr>
        <w:rFonts w:ascii="Wingdings" w:hAnsi="Wingdings" w:hint="default"/>
      </w:rPr>
    </w:lvl>
  </w:abstractNum>
  <w:abstractNum w:abstractNumId="2" w15:restartNumberingAfterBreak="0">
    <w:nsid w:val="0C0BDC22"/>
    <w:multiLevelType w:val="hybridMultilevel"/>
    <w:tmpl w:val="0AC4415C"/>
    <w:lvl w:ilvl="0" w:tplc="D95AD58A">
      <w:start w:val="1"/>
      <w:numFmt w:val="bullet"/>
      <w:lvlText w:val=""/>
      <w:lvlJc w:val="left"/>
      <w:pPr>
        <w:ind w:left="720" w:hanging="360"/>
      </w:pPr>
      <w:rPr>
        <w:rFonts w:ascii="Symbol" w:hAnsi="Symbol" w:hint="default"/>
      </w:rPr>
    </w:lvl>
    <w:lvl w:ilvl="1" w:tplc="B9687394">
      <w:start w:val="1"/>
      <w:numFmt w:val="bullet"/>
      <w:lvlText w:val="o"/>
      <w:lvlJc w:val="left"/>
      <w:pPr>
        <w:ind w:left="1440" w:hanging="360"/>
      </w:pPr>
      <w:rPr>
        <w:rFonts w:ascii="Courier New" w:hAnsi="Courier New" w:hint="default"/>
      </w:rPr>
    </w:lvl>
    <w:lvl w:ilvl="2" w:tplc="4FE45C40">
      <w:start w:val="1"/>
      <w:numFmt w:val="bullet"/>
      <w:lvlText w:val=""/>
      <w:lvlJc w:val="left"/>
      <w:pPr>
        <w:ind w:left="2160" w:hanging="360"/>
      </w:pPr>
      <w:rPr>
        <w:rFonts w:ascii="Wingdings" w:hAnsi="Wingdings" w:hint="default"/>
      </w:rPr>
    </w:lvl>
    <w:lvl w:ilvl="3" w:tplc="68D8BCE8">
      <w:start w:val="1"/>
      <w:numFmt w:val="bullet"/>
      <w:lvlText w:val=""/>
      <w:lvlJc w:val="left"/>
      <w:pPr>
        <w:ind w:left="2880" w:hanging="360"/>
      </w:pPr>
      <w:rPr>
        <w:rFonts w:ascii="Symbol" w:hAnsi="Symbol" w:hint="default"/>
      </w:rPr>
    </w:lvl>
    <w:lvl w:ilvl="4" w:tplc="92BA5152">
      <w:start w:val="1"/>
      <w:numFmt w:val="bullet"/>
      <w:lvlText w:val="o"/>
      <w:lvlJc w:val="left"/>
      <w:pPr>
        <w:ind w:left="3600" w:hanging="360"/>
      </w:pPr>
      <w:rPr>
        <w:rFonts w:ascii="Courier New" w:hAnsi="Courier New" w:hint="default"/>
      </w:rPr>
    </w:lvl>
    <w:lvl w:ilvl="5" w:tplc="2230E51A">
      <w:start w:val="1"/>
      <w:numFmt w:val="bullet"/>
      <w:lvlText w:val=""/>
      <w:lvlJc w:val="left"/>
      <w:pPr>
        <w:ind w:left="4320" w:hanging="360"/>
      </w:pPr>
      <w:rPr>
        <w:rFonts w:ascii="Wingdings" w:hAnsi="Wingdings" w:hint="default"/>
      </w:rPr>
    </w:lvl>
    <w:lvl w:ilvl="6" w:tplc="BB9CC990">
      <w:start w:val="1"/>
      <w:numFmt w:val="bullet"/>
      <w:lvlText w:val=""/>
      <w:lvlJc w:val="left"/>
      <w:pPr>
        <w:ind w:left="5040" w:hanging="360"/>
      </w:pPr>
      <w:rPr>
        <w:rFonts w:ascii="Symbol" w:hAnsi="Symbol" w:hint="default"/>
      </w:rPr>
    </w:lvl>
    <w:lvl w:ilvl="7" w:tplc="3FBA289E">
      <w:start w:val="1"/>
      <w:numFmt w:val="bullet"/>
      <w:lvlText w:val="o"/>
      <w:lvlJc w:val="left"/>
      <w:pPr>
        <w:ind w:left="5760" w:hanging="360"/>
      </w:pPr>
      <w:rPr>
        <w:rFonts w:ascii="Courier New" w:hAnsi="Courier New" w:hint="default"/>
      </w:rPr>
    </w:lvl>
    <w:lvl w:ilvl="8" w:tplc="7EBA01CE">
      <w:start w:val="1"/>
      <w:numFmt w:val="bullet"/>
      <w:lvlText w:val=""/>
      <w:lvlJc w:val="left"/>
      <w:pPr>
        <w:ind w:left="6480" w:hanging="360"/>
      </w:pPr>
      <w:rPr>
        <w:rFonts w:ascii="Wingdings" w:hAnsi="Wingdings" w:hint="default"/>
      </w:rPr>
    </w:lvl>
  </w:abstractNum>
  <w:abstractNum w:abstractNumId="3" w15:restartNumberingAfterBreak="0">
    <w:nsid w:val="1D748936"/>
    <w:multiLevelType w:val="hybridMultilevel"/>
    <w:tmpl w:val="000C1488"/>
    <w:lvl w:ilvl="0" w:tplc="E70A1D7E">
      <w:start w:val="1"/>
      <w:numFmt w:val="bullet"/>
      <w:lvlText w:val=""/>
      <w:lvlJc w:val="left"/>
      <w:pPr>
        <w:ind w:left="720" w:hanging="360"/>
      </w:pPr>
      <w:rPr>
        <w:rFonts w:ascii="Symbol" w:hAnsi="Symbol" w:hint="default"/>
      </w:rPr>
    </w:lvl>
    <w:lvl w:ilvl="1" w:tplc="C0C03DF2">
      <w:start w:val="1"/>
      <w:numFmt w:val="bullet"/>
      <w:lvlText w:val="o"/>
      <w:lvlJc w:val="left"/>
      <w:pPr>
        <w:ind w:left="1440" w:hanging="360"/>
      </w:pPr>
      <w:rPr>
        <w:rFonts w:ascii="Courier New" w:hAnsi="Courier New" w:hint="default"/>
      </w:rPr>
    </w:lvl>
    <w:lvl w:ilvl="2" w:tplc="D2FED43A">
      <w:start w:val="1"/>
      <w:numFmt w:val="bullet"/>
      <w:lvlText w:val=""/>
      <w:lvlJc w:val="left"/>
      <w:pPr>
        <w:ind w:left="2160" w:hanging="360"/>
      </w:pPr>
      <w:rPr>
        <w:rFonts w:ascii="Wingdings" w:hAnsi="Wingdings" w:hint="default"/>
      </w:rPr>
    </w:lvl>
    <w:lvl w:ilvl="3" w:tplc="5E2E979A">
      <w:start w:val="1"/>
      <w:numFmt w:val="bullet"/>
      <w:lvlText w:val=""/>
      <w:lvlJc w:val="left"/>
      <w:pPr>
        <w:ind w:left="2880" w:hanging="360"/>
      </w:pPr>
      <w:rPr>
        <w:rFonts w:ascii="Symbol" w:hAnsi="Symbol" w:hint="default"/>
      </w:rPr>
    </w:lvl>
    <w:lvl w:ilvl="4" w:tplc="61243C38">
      <w:start w:val="1"/>
      <w:numFmt w:val="bullet"/>
      <w:lvlText w:val="o"/>
      <w:lvlJc w:val="left"/>
      <w:pPr>
        <w:ind w:left="3600" w:hanging="360"/>
      </w:pPr>
      <w:rPr>
        <w:rFonts w:ascii="Courier New" w:hAnsi="Courier New" w:hint="default"/>
      </w:rPr>
    </w:lvl>
    <w:lvl w:ilvl="5" w:tplc="7A1E3ACE">
      <w:start w:val="1"/>
      <w:numFmt w:val="bullet"/>
      <w:lvlText w:val=""/>
      <w:lvlJc w:val="left"/>
      <w:pPr>
        <w:ind w:left="4320" w:hanging="360"/>
      </w:pPr>
      <w:rPr>
        <w:rFonts w:ascii="Wingdings" w:hAnsi="Wingdings" w:hint="default"/>
      </w:rPr>
    </w:lvl>
    <w:lvl w:ilvl="6" w:tplc="44F4A026">
      <w:start w:val="1"/>
      <w:numFmt w:val="bullet"/>
      <w:lvlText w:val=""/>
      <w:lvlJc w:val="left"/>
      <w:pPr>
        <w:ind w:left="5040" w:hanging="360"/>
      </w:pPr>
      <w:rPr>
        <w:rFonts w:ascii="Symbol" w:hAnsi="Symbol" w:hint="default"/>
      </w:rPr>
    </w:lvl>
    <w:lvl w:ilvl="7" w:tplc="6798A35E">
      <w:start w:val="1"/>
      <w:numFmt w:val="bullet"/>
      <w:lvlText w:val="o"/>
      <w:lvlJc w:val="left"/>
      <w:pPr>
        <w:ind w:left="5760" w:hanging="360"/>
      </w:pPr>
      <w:rPr>
        <w:rFonts w:ascii="Courier New" w:hAnsi="Courier New" w:hint="default"/>
      </w:rPr>
    </w:lvl>
    <w:lvl w:ilvl="8" w:tplc="C0260B46">
      <w:start w:val="1"/>
      <w:numFmt w:val="bullet"/>
      <w:lvlText w:val=""/>
      <w:lvlJc w:val="left"/>
      <w:pPr>
        <w:ind w:left="6480" w:hanging="360"/>
      </w:pPr>
      <w:rPr>
        <w:rFonts w:ascii="Wingdings" w:hAnsi="Wingdings" w:hint="default"/>
      </w:rPr>
    </w:lvl>
  </w:abstractNum>
  <w:abstractNum w:abstractNumId="4" w15:restartNumberingAfterBreak="0">
    <w:nsid w:val="1F162B88"/>
    <w:multiLevelType w:val="hybridMultilevel"/>
    <w:tmpl w:val="004CC45E"/>
    <w:lvl w:ilvl="0" w:tplc="C6E2728C">
      <w:start w:val="1"/>
      <w:numFmt w:val="bullet"/>
      <w:lvlText w:val=""/>
      <w:lvlJc w:val="left"/>
      <w:pPr>
        <w:ind w:left="720" w:hanging="360"/>
      </w:pPr>
      <w:rPr>
        <w:rFonts w:ascii="Symbol" w:hAnsi="Symbol" w:hint="default"/>
      </w:rPr>
    </w:lvl>
    <w:lvl w:ilvl="1" w:tplc="E164564A">
      <w:start w:val="1"/>
      <w:numFmt w:val="bullet"/>
      <w:lvlText w:val="o"/>
      <w:lvlJc w:val="left"/>
      <w:pPr>
        <w:ind w:left="1440" w:hanging="360"/>
      </w:pPr>
      <w:rPr>
        <w:rFonts w:ascii="Courier New" w:hAnsi="Courier New" w:hint="default"/>
      </w:rPr>
    </w:lvl>
    <w:lvl w:ilvl="2" w:tplc="C0C6E132">
      <w:start w:val="1"/>
      <w:numFmt w:val="bullet"/>
      <w:lvlText w:val=""/>
      <w:lvlJc w:val="left"/>
      <w:pPr>
        <w:ind w:left="2160" w:hanging="360"/>
      </w:pPr>
      <w:rPr>
        <w:rFonts w:ascii="Wingdings" w:hAnsi="Wingdings" w:hint="default"/>
      </w:rPr>
    </w:lvl>
    <w:lvl w:ilvl="3" w:tplc="F4C267E8">
      <w:start w:val="1"/>
      <w:numFmt w:val="bullet"/>
      <w:lvlText w:val=""/>
      <w:lvlJc w:val="left"/>
      <w:pPr>
        <w:ind w:left="2880" w:hanging="360"/>
      </w:pPr>
      <w:rPr>
        <w:rFonts w:ascii="Symbol" w:hAnsi="Symbol" w:hint="default"/>
      </w:rPr>
    </w:lvl>
    <w:lvl w:ilvl="4" w:tplc="CDD609D4">
      <w:start w:val="1"/>
      <w:numFmt w:val="bullet"/>
      <w:lvlText w:val="o"/>
      <w:lvlJc w:val="left"/>
      <w:pPr>
        <w:ind w:left="3600" w:hanging="360"/>
      </w:pPr>
      <w:rPr>
        <w:rFonts w:ascii="Courier New" w:hAnsi="Courier New" w:hint="default"/>
      </w:rPr>
    </w:lvl>
    <w:lvl w:ilvl="5" w:tplc="4CACBBA6">
      <w:start w:val="1"/>
      <w:numFmt w:val="bullet"/>
      <w:lvlText w:val=""/>
      <w:lvlJc w:val="left"/>
      <w:pPr>
        <w:ind w:left="4320" w:hanging="360"/>
      </w:pPr>
      <w:rPr>
        <w:rFonts w:ascii="Wingdings" w:hAnsi="Wingdings" w:hint="default"/>
      </w:rPr>
    </w:lvl>
    <w:lvl w:ilvl="6" w:tplc="83F48D9E">
      <w:start w:val="1"/>
      <w:numFmt w:val="bullet"/>
      <w:lvlText w:val=""/>
      <w:lvlJc w:val="left"/>
      <w:pPr>
        <w:ind w:left="5040" w:hanging="360"/>
      </w:pPr>
      <w:rPr>
        <w:rFonts w:ascii="Symbol" w:hAnsi="Symbol" w:hint="default"/>
      </w:rPr>
    </w:lvl>
    <w:lvl w:ilvl="7" w:tplc="71F06D6C">
      <w:start w:val="1"/>
      <w:numFmt w:val="bullet"/>
      <w:lvlText w:val="o"/>
      <w:lvlJc w:val="left"/>
      <w:pPr>
        <w:ind w:left="5760" w:hanging="360"/>
      </w:pPr>
      <w:rPr>
        <w:rFonts w:ascii="Courier New" w:hAnsi="Courier New" w:hint="default"/>
      </w:rPr>
    </w:lvl>
    <w:lvl w:ilvl="8" w:tplc="495830F8">
      <w:start w:val="1"/>
      <w:numFmt w:val="bullet"/>
      <w:lvlText w:val=""/>
      <w:lvlJc w:val="left"/>
      <w:pPr>
        <w:ind w:left="6480" w:hanging="360"/>
      </w:pPr>
      <w:rPr>
        <w:rFonts w:ascii="Wingdings" w:hAnsi="Wingdings" w:hint="default"/>
      </w:rPr>
    </w:lvl>
  </w:abstractNum>
  <w:abstractNum w:abstractNumId="5" w15:restartNumberingAfterBreak="0">
    <w:nsid w:val="23816CE1"/>
    <w:multiLevelType w:val="hybridMultilevel"/>
    <w:tmpl w:val="DC8EC0C2"/>
    <w:lvl w:ilvl="0" w:tplc="6276CB94">
      <w:start w:val="1"/>
      <w:numFmt w:val="bullet"/>
      <w:lvlText w:val=""/>
      <w:lvlJc w:val="left"/>
      <w:pPr>
        <w:ind w:left="720" w:hanging="360"/>
      </w:pPr>
      <w:rPr>
        <w:rFonts w:ascii="Symbol" w:hAnsi="Symbol" w:hint="default"/>
      </w:rPr>
    </w:lvl>
    <w:lvl w:ilvl="1" w:tplc="6142B4FE">
      <w:start w:val="1"/>
      <w:numFmt w:val="bullet"/>
      <w:lvlText w:val="o"/>
      <w:lvlJc w:val="left"/>
      <w:pPr>
        <w:ind w:left="1440" w:hanging="360"/>
      </w:pPr>
      <w:rPr>
        <w:rFonts w:ascii="Courier New" w:hAnsi="Courier New" w:hint="default"/>
      </w:rPr>
    </w:lvl>
    <w:lvl w:ilvl="2" w:tplc="F35E124C">
      <w:start w:val="1"/>
      <w:numFmt w:val="bullet"/>
      <w:lvlText w:val=""/>
      <w:lvlJc w:val="left"/>
      <w:pPr>
        <w:ind w:left="2160" w:hanging="360"/>
      </w:pPr>
      <w:rPr>
        <w:rFonts w:ascii="Wingdings" w:hAnsi="Wingdings" w:hint="default"/>
      </w:rPr>
    </w:lvl>
    <w:lvl w:ilvl="3" w:tplc="5F98BA46">
      <w:start w:val="1"/>
      <w:numFmt w:val="bullet"/>
      <w:lvlText w:val=""/>
      <w:lvlJc w:val="left"/>
      <w:pPr>
        <w:ind w:left="2880" w:hanging="360"/>
      </w:pPr>
      <w:rPr>
        <w:rFonts w:ascii="Symbol" w:hAnsi="Symbol" w:hint="default"/>
      </w:rPr>
    </w:lvl>
    <w:lvl w:ilvl="4" w:tplc="9676D4CE">
      <w:start w:val="1"/>
      <w:numFmt w:val="bullet"/>
      <w:lvlText w:val="o"/>
      <w:lvlJc w:val="left"/>
      <w:pPr>
        <w:ind w:left="3600" w:hanging="360"/>
      </w:pPr>
      <w:rPr>
        <w:rFonts w:ascii="Courier New" w:hAnsi="Courier New" w:hint="default"/>
      </w:rPr>
    </w:lvl>
    <w:lvl w:ilvl="5" w:tplc="9C9EDFE2">
      <w:start w:val="1"/>
      <w:numFmt w:val="bullet"/>
      <w:lvlText w:val=""/>
      <w:lvlJc w:val="left"/>
      <w:pPr>
        <w:ind w:left="4320" w:hanging="360"/>
      </w:pPr>
      <w:rPr>
        <w:rFonts w:ascii="Wingdings" w:hAnsi="Wingdings" w:hint="default"/>
      </w:rPr>
    </w:lvl>
    <w:lvl w:ilvl="6" w:tplc="6FB25AB0">
      <w:start w:val="1"/>
      <w:numFmt w:val="bullet"/>
      <w:lvlText w:val=""/>
      <w:lvlJc w:val="left"/>
      <w:pPr>
        <w:ind w:left="5040" w:hanging="360"/>
      </w:pPr>
      <w:rPr>
        <w:rFonts w:ascii="Symbol" w:hAnsi="Symbol" w:hint="default"/>
      </w:rPr>
    </w:lvl>
    <w:lvl w:ilvl="7" w:tplc="A2D65CA4">
      <w:start w:val="1"/>
      <w:numFmt w:val="bullet"/>
      <w:lvlText w:val="o"/>
      <w:lvlJc w:val="left"/>
      <w:pPr>
        <w:ind w:left="5760" w:hanging="360"/>
      </w:pPr>
      <w:rPr>
        <w:rFonts w:ascii="Courier New" w:hAnsi="Courier New" w:hint="default"/>
      </w:rPr>
    </w:lvl>
    <w:lvl w:ilvl="8" w:tplc="675C9CBA">
      <w:start w:val="1"/>
      <w:numFmt w:val="bullet"/>
      <w:lvlText w:val=""/>
      <w:lvlJc w:val="left"/>
      <w:pPr>
        <w:ind w:left="6480" w:hanging="360"/>
      </w:pPr>
      <w:rPr>
        <w:rFonts w:ascii="Wingdings" w:hAnsi="Wingdings" w:hint="default"/>
      </w:rPr>
    </w:lvl>
  </w:abstractNum>
  <w:abstractNum w:abstractNumId="6" w15:restartNumberingAfterBreak="0">
    <w:nsid w:val="39A41999"/>
    <w:multiLevelType w:val="multilevel"/>
    <w:tmpl w:val="6E6C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E0337"/>
    <w:multiLevelType w:val="hybridMultilevel"/>
    <w:tmpl w:val="AC26A930"/>
    <w:lvl w:ilvl="0" w:tplc="187A7BB4">
      <w:start w:val="1"/>
      <w:numFmt w:val="bullet"/>
      <w:lvlText w:val=""/>
      <w:lvlJc w:val="left"/>
      <w:pPr>
        <w:ind w:left="720" w:hanging="360"/>
      </w:pPr>
      <w:rPr>
        <w:rFonts w:ascii="Symbol" w:hAnsi="Symbol" w:hint="default"/>
      </w:rPr>
    </w:lvl>
    <w:lvl w:ilvl="1" w:tplc="0ED08CB6">
      <w:start w:val="1"/>
      <w:numFmt w:val="bullet"/>
      <w:lvlText w:val="o"/>
      <w:lvlJc w:val="left"/>
      <w:pPr>
        <w:ind w:left="1440" w:hanging="360"/>
      </w:pPr>
      <w:rPr>
        <w:rFonts w:ascii="Courier New" w:hAnsi="Courier New" w:hint="default"/>
      </w:rPr>
    </w:lvl>
    <w:lvl w:ilvl="2" w:tplc="9A10D4E4">
      <w:start w:val="1"/>
      <w:numFmt w:val="bullet"/>
      <w:lvlText w:val=""/>
      <w:lvlJc w:val="left"/>
      <w:pPr>
        <w:ind w:left="2160" w:hanging="360"/>
      </w:pPr>
      <w:rPr>
        <w:rFonts w:ascii="Wingdings" w:hAnsi="Wingdings" w:hint="default"/>
      </w:rPr>
    </w:lvl>
    <w:lvl w:ilvl="3" w:tplc="B798E860">
      <w:start w:val="1"/>
      <w:numFmt w:val="bullet"/>
      <w:lvlText w:val=""/>
      <w:lvlJc w:val="left"/>
      <w:pPr>
        <w:ind w:left="2880" w:hanging="360"/>
      </w:pPr>
      <w:rPr>
        <w:rFonts w:ascii="Symbol" w:hAnsi="Symbol" w:hint="default"/>
      </w:rPr>
    </w:lvl>
    <w:lvl w:ilvl="4" w:tplc="6DCC90B6">
      <w:start w:val="1"/>
      <w:numFmt w:val="bullet"/>
      <w:lvlText w:val="o"/>
      <w:lvlJc w:val="left"/>
      <w:pPr>
        <w:ind w:left="3600" w:hanging="360"/>
      </w:pPr>
      <w:rPr>
        <w:rFonts w:ascii="Courier New" w:hAnsi="Courier New" w:hint="default"/>
      </w:rPr>
    </w:lvl>
    <w:lvl w:ilvl="5" w:tplc="04265FFC">
      <w:start w:val="1"/>
      <w:numFmt w:val="bullet"/>
      <w:lvlText w:val=""/>
      <w:lvlJc w:val="left"/>
      <w:pPr>
        <w:ind w:left="4320" w:hanging="360"/>
      </w:pPr>
      <w:rPr>
        <w:rFonts w:ascii="Wingdings" w:hAnsi="Wingdings" w:hint="default"/>
      </w:rPr>
    </w:lvl>
    <w:lvl w:ilvl="6" w:tplc="A2AAECAA">
      <w:start w:val="1"/>
      <w:numFmt w:val="bullet"/>
      <w:lvlText w:val=""/>
      <w:lvlJc w:val="left"/>
      <w:pPr>
        <w:ind w:left="5040" w:hanging="360"/>
      </w:pPr>
      <w:rPr>
        <w:rFonts w:ascii="Symbol" w:hAnsi="Symbol" w:hint="default"/>
      </w:rPr>
    </w:lvl>
    <w:lvl w:ilvl="7" w:tplc="FE84B91C">
      <w:start w:val="1"/>
      <w:numFmt w:val="bullet"/>
      <w:lvlText w:val="o"/>
      <w:lvlJc w:val="left"/>
      <w:pPr>
        <w:ind w:left="5760" w:hanging="360"/>
      </w:pPr>
      <w:rPr>
        <w:rFonts w:ascii="Courier New" w:hAnsi="Courier New" w:hint="default"/>
      </w:rPr>
    </w:lvl>
    <w:lvl w:ilvl="8" w:tplc="17B278F0">
      <w:start w:val="1"/>
      <w:numFmt w:val="bullet"/>
      <w:lvlText w:val=""/>
      <w:lvlJc w:val="left"/>
      <w:pPr>
        <w:ind w:left="6480" w:hanging="360"/>
      </w:pPr>
      <w:rPr>
        <w:rFonts w:ascii="Wingdings" w:hAnsi="Wingdings" w:hint="default"/>
      </w:rPr>
    </w:lvl>
  </w:abstractNum>
  <w:abstractNum w:abstractNumId="8" w15:restartNumberingAfterBreak="0">
    <w:nsid w:val="45D7FD44"/>
    <w:multiLevelType w:val="hybridMultilevel"/>
    <w:tmpl w:val="19924E9A"/>
    <w:lvl w:ilvl="0" w:tplc="CA5E2004">
      <w:start w:val="1"/>
      <w:numFmt w:val="bullet"/>
      <w:lvlText w:val=""/>
      <w:lvlJc w:val="left"/>
      <w:pPr>
        <w:ind w:left="720" w:hanging="360"/>
      </w:pPr>
      <w:rPr>
        <w:rFonts w:ascii="Symbol" w:hAnsi="Symbol" w:hint="default"/>
      </w:rPr>
    </w:lvl>
    <w:lvl w:ilvl="1" w:tplc="8E32B6F8">
      <w:start w:val="1"/>
      <w:numFmt w:val="bullet"/>
      <w:lvlText w:val="o"/>
      <w:lvlJc w:val="left"/>
      <w:pPr>
        <w:ind w:left="1440" w:hanging="360"/>
      </w:pPr>
      <w:rPr>
        <w:rFonts w:ascii="Courier New" w:hAnsi="Courier New" w:hint="default"/>
      </w:rPr>
    </w:lvl>
    <w:lvl w:ilvl="2" w:tplc="FFC0FAE0">
      <w:start w:val="1"/>
      <w:numFmt w:val="bullet"/>
      <w:lvlText w:val=""/>
      <w:lvlJc w:val="left"/>
      <w:pPr>
        <w:ind w:left="2160" w:hanging="360"/>
      </w:pPr>
      <w:rPr>
        <w:rFonts w:ascii="Wingdings" w:hAnsi="Wingdings" w:hint="default"/>
      </w:rPr>
    </w:lvl>
    <w:lvl w:ilvl="3" w:tplc="E5382478">
      <w:start w:val="1"/>
      <w:numFmt w:val="bullet"/>
      <w:lvlText w:val=""/>
      <w:lvlJc w:val="left"/>
      <w:pPr>
        <w:ind w:left="2880" w:hanging="360"/>
      </w:pPr>
      <w:rPr>
        <w:rFonts w:ascii="Symbol" w:hAnsi="Symbol" w:hint="default"/>
      </w:rPr>
    </w:lvl>
    <w:lvl w:ilvl="4" w:tplc="5F76B9CE">
      <w:start w:val="1"/>
      <w:numFmt w:val="bullet"/>
      <w:lvlText w:val="o"/>
      <w:lvlJc w:val="left"/>
      <w:pPr>
        <w:ind w:left="3600" w:hanging="360"/>
      </w:pPr>
      <w:rPr>
        <w:rFonts w:ascii="Courier New" w:hAnsi="Courier New" w:hint="default"/>
      </w:rPr>
    </w:lvl>
    <w:lvl w:ilvl="5" w:tplc="CB8691B2">
      <w:start w:val="1"/>
      <w:numFmt w:val="bullet"/>
      <w:lvlText w:val=""/>
      <w:lvlJc w:val="left"/>
      <w:pPr>
        <w:ind w:left="4320" w:hanging="360"/>
      </w:pPr>
      <w:rPr>
        <w:rFonts w:ascii="Wingdings" w:hAnsi="Wingdings" w:hint="default"/>
      </w:rPr>
    </w:lvl>
    <w:lvl w:ilvl="6" w:tplc="009E0E5C">
      <w:start w:val="1"/>
      <w:numFmt w:val="bullet"/>
      <w:lvlText w:val=""/>
      <w:lvlJc w:val="left"/>
      <w:pPr>
        <w:ind w:left="5040" w:hanging="360"/>
      </w:pPr>
      <w:rPr>
        <w:rFonts w:ascii="Symbol" w:hAnsi="Symbol" w:hint="default"/>
      </w:rPr>
    </w:lvl>
    <w:lvl w:ilvl="7" w:tplc="33EE8D6C">
      <w:start w:val="1"/>
      <w:numFmt w:val="bullet"/>
      <w:lvlText w:val="o"/>
      <w:lvlJc w:val="left"/>
      <w:pPr>
        <w:ind w:left="5760" w:hanging="360"/>
      </w:pPr>
      <w:rPr>
        <w:rFonts w:ascii="Courier New" w:hAnsi="Courier New" w:hint="default"/>
      </w:rPr>
    </w:lvl>
    <w:lvl w:ilvl="8" w:tplc="D760FAB4">
      <w:start w:val="1"/>
      <w:numFmt w:val="bullet"/>
      <w:lvlText w:val=""/>
      <w:lvlJc w:val="left"/>
      <w:pPr>
        <w:ind w:left="6480" w:hanging="360"/>
      </w:pPr>
      <w:rPr>
        <w:rFonts w:ascii="Wingdings" w:hAnsi="Wingdings" w:hint="default"/>
      </w:rPr>
    </w:lvl>
  </w:abstractNum>
  <w:abstractNum w:abstractNumId="9" w15:restartNumberingAfterBreak="0">
    <w:nsid w:val="4A778659"/>
    <w:multiLevelType w:val="hybridMultilevel"/>
    <w:tmpl w:val="B7388BD6"/>
    <w:lvl w:ilvl="0" w:tplc="2BB87A04">
      <w:start w:val="1"/>
      <w:numFmt w:val="bullet"/>
      <w:lvlText w:val=""/>
      <w:lvlJc w:val="left"/>
      <w:pPr>
        <w:ind w:left="720" w:hanging="360"/>
      </w:pPr>
      <w:rPr>
        <w:rFonts w:ascii="Symbol" w:hAnsi="Symbol" w:hint="default"/>
      </w:rPr>
    </w:lvl>
    <w:lvl w:ilvl="1" w:tplc="66F67D78">
      <w:start w:val="1"/>
      <w:numFmt w:val="bullet"/>
      <w:lvlText w:val="o"/>
      <w:lvlJc w:val="left"/>
      <w:pPr>
        <w:ind w:left="1440" w:hanging="360"/>
      </w:pPr>
      <w:rPr>
        <w:rFonts w:ascii="Courier New" w:hAnsi="Courier New" w:hint="default"/>
      </w:rPr>
    </w:lvl>
    <w:lvl w:ilvl="2" w:tplc="FE7C6B12">
      <w:start w:val="1"/>
      <w:numFmt w:val="bullet"/>
      <w:lvlText w:val=""/>
      <w:lvlJc w:val="left"/>
      <w:pPr>
        <w:ind w:left="2160" w:hanging="360"/>
      </w:pPr>
      <w:rPr>
        <w:rFonts w:ascii="Wingdings" w:hAnsi="Wingdings" w:hint="default"/>
      </w:rPr>
    </w:lvl>
    <w:lvl w:ilvl="3" w:tplc="FD7AB98E">
      <w:start w:val="1"/>
      <w:numFmt w:val="bullet"/>
      <w:lvlText w:val=""/>
      <w:lvlJc w:val="left"/>
      <w:pPr>
        <w:ind w:left="2880" w:hanging="360"/>
      </w:pPr>
      <w:rPr>
        <w:rFonts w:ascii="Symbol" w:hAnsi="Symbol" w:hint="default"/>
      </w:rPr>
    </w:lvl>
    <w:lvl w:ilvl="4" w:tplc="FA24CC7A">
      <w:start w:val="1"/>
      <w:numFmt w:val="bullet"/>
      <w:lvlText w:val="o"/>
      <w:lvlJc w:val="left"/>
      <w:pPr>
        <w:ind w:left="3600" w:hanging="360"/>
      </w:pPr>
      <w:rPr>
        <w:rFonts w:ascii="Courier New" w:hAnsi="Courier New" w:hint="default"/>
      </w:rPr>
    </w:lvl>
    <w:lvl w:ilvl="5" w:tplc="E85A5E1A">
      <w:start w:val="1"/>
      <w:numFmt w:val="bullet"/>
      <w:lvlText w:val=""/>
      <w:lvlJc w:val="left"/>
      <w:pPr>
        <w:ind w:left="4320" w:hanging="360"/>
      </w:pPr>
      <w:rPr>
        <w:rFonts w:ascii="Wingdings" w:hAnsi="Wingdings" w:hint="default"/>
      </w:rPr>
    </w:lvl>
    <w:lvl w:ilvl="6" w:tplc="6DB41E4E">
      <w:start w:val="1"/>
      <w:numFmt w:val="bullet"/>
      <w:lvlText w:val=""/>
      <w:lvlJc w:val="left"/>
      <w:pPr>
        <w:ind w:left="5040" w:hanging="360"/>
      </w:pPr>
      <w:rPr>
        <w:rFonts w:ascii="Symbol" w:hAnsi="Symbol" w:hint="default"/>
      </w:rPr>
    </w:lvl>
    <w:lvl w:ilvl="7" w:tplc="0E2C2B2A">
      <w:start w:val="1"/>
      <w:numFmt w:val="bullet"/>
      <w:lvlText w:val="o"/>
      <w:lvlJc w:val="left"/>
      <w:pPr>
        <w:ind w:left="5760" w:hanging="360"/>
      </w:pPr>
      <w:rPr>
        <w:rFonts w:ascii="Courier New" w:hAnsi="Courier New" w:hint="default"/>
      </w:rPr>
    </w:lvl>
    <w:lvl w:ilvl="8" w:tplc="5912928A">
      <w:start w:val="1"/>
      <w:numFmt w:val="bullet"/>
      <w:lvlText w:val=""/>
      <w:lvlJc w:val="left"/>
      <w:pPr>
        <w:ind w:left="6480" w:hanging="360"/>
      </w:pPr>
      <w:rPr>
        <w:rFonts w:ascii="Wingdings" w:hAnsi="Wingdings" w:hint="default"/>
      </w:rPr>
    </w:lvl>
  </w:abstractNum>
  <w:abstractNum w:abstractNumId="10" w15:restartNumberingAfterBreak="0">
    <w:nsid w:val="4C1F05B7"/>
    <w:multiLevelType w:val="hybridMultilevel"/>
    <w:tmpl w:val="EB0E3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3E0DBA"/>
    <w:multiLevelType w:val="hybridMultilevel"/>
    <w:tmpl w:val="DBFE3AC8"/>
    <w:lvl w:ilvl="0" w:tplc="9B8015A2">
      <w:start w:val="1"/>
      <w:numFmt w:val="bullet"/>
      <w:lvlText w:val=""/>
      <w:lvlJc w:val="left"/>
      <w:pPr>
        <w:ind w:left="720" w:hanging="360"/>
      </w:pPr>
      <w:rPr>
        <w:rFonts w:ascii="Symbol" w:hAnsi="Symbol" w:hint="default"/>
      </w:rPr>
    </w:lvl>
    <w:lvl w:ilvl="1" w:tplc="6884013A">
      <w:start w:val="1"/>
      <w:numFmt w:val="bullet"/>
      <w:lvlText w:val="o"/>
      <w:lvlJc w:val="left"/>
      <w:pPr>
        <w:ind w:left="1440" w:hanging="360"/>
      </w:pPr>
      <w:rPr>
        <w:rFonts w:ascii="Courier New" w:hAnsi="Courier New" w:hint="default"/>
      </w:rPr>
    </w:lvl>
    <w:lvl w:ilvl="2" w:tplc="4E5474C4">
      <w:start w:val="1"/>
      <w:numFmt w:val="bullet"/>
      <w:lvlText w:val=""/>
      <w:lvlJc w:val="left"/>
      <w:pPr>
        <w:ind w:left="2160" w:hanging="360"/>
      </w:pPr>
      <w:rPr>
        <w:rFonts w:ascii="Wingdings" w:hAnsi="Wingdings" w:hint="default"/>
      </w:rPr>
    </w:lvl>
    <w:lvl w:ilvl="3" w:tplc="DD6E51B2">
      <w:start w:val="1"/>
      <w:numFmt w:val="bullet"/>
      <w:lvlText w:val=""/>
      <w:lvlJc w:val="left"/>
      <w:pPr>
        <w:ind w:left="2880" w:hanging="360"/>
      </w:pPr>
      <w:rPr>
        <w:rFonts w:ascii="Symbol" w:hAnsi="Symbol" w:hint="default"/>
      </w:rPr>
    </w:lvl>
    <w:lvl w:ilvl="4" w:tplc="ADAE870C">
      <w:start w:val="1"/>
      <w:numFmt w:val="bullet"/>
      <w:lvlText w:val="o"/>
      <w:lvlJc w:val="left"/>
      <w:pPr>
        <w:ind w:left="3600" w:hanging="360"/>
      </w:pPr>
      <w:rPr>
        <w:rFonts w:ascii="Courier New" w:hAnsi="Courier New" w:hint="default"/>
      </w:rPr>
    </w:lvl>
    <w:lvl w:ilvl="5" w:tplc="3FDE8D56">
      <w:start w:val="1"/>
      <w:numFmt w:val="bullet"/>
      <w:lvlText w:val=""/>
      <w:lvlJc w:val="left"/>
      <w:pPr>
        <w:ind w:left="4320" w:hanging="360"/>
      </w:pPr>
      <w:rPr>
        <w:rFonts w:ascii="Wingdings" w:hAnsi="Wingdings" w:hint="default"/>
      </w:rPr>
    </w:lvl>
    <w:lvl w:ilvl="6" w:tplc="85C8E2F6">
      <w:start w:val="1"/>
      <w:numFmt w:val="bullet"/>
      <w:lvlText w:val=""/>
      <w:lvlJc w:val="left"/>
      <w:pPr>
        <w:ind w:left="5040" w:hanging="360"/>
      </w:pPr>
      <w:rPr>
        <w:rFonts w:ascii="Symbol" w:hAnsi="Symbol" w:hint="default"/>
      </w:rPr>
    </w:lvl>
    <w:lvl w:ilvl="7" w:tplc="9B0471CA">
      <w:start w:val="1"/>
      <w:numFmt w:val="bullet"/>
      <w:lvlText w:val="o"/>
      <w:lvlJc w:val="left"/>
      <w:pPr>
        <w:ind w:left="5760" w:hanging="360"/>
      </w:pPr>
      <w:rPr>
        <w:rFonts w:ascii="Courier New" w:hAnsi="Courier New" w:hint="default"/>
      </w:rPr>
    </w:lvl>
    <w:lvl w:ilvl="8" w:tplc="B5504892">
      <w:start w:val="1"/>
      <w:numFmt w:val="bullet"/>
      <w:lvlText w:val=""/>
      <w:lvlJc w:val="left"/>
      <w:pPr>
        <w:ind w:left="6480" w:hanging="360"/>
      </w:pPr>
      <w:rPr>
        <w:rFonts w:ascii="Wingdings" w:hAnsi="Wingdings" w:hint="default"/>
      </w:rPr>
    </w:lvl>
  </w:abstractNum>
  <w:abstractNum w:abstractNumId="12" w15:restartNumberingAfterBreak="0">
    <w:nsid w:val="55D80D66"/>
    <w:multiLevelType w:val="multilevel"/>
    <w:tmpl w:val="522C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077DB"/>
    <w:multiLevelType w:val="hybridMultilevel"/>
    <w:tmpl w:val="23606014"/>
    <w:lvl w:ilvl="0" w:tplc="4CF47C84">
      <w:start w:val="1"/>
      <w:numFmt w:val="bullet"/>
      <w:lvlText w:val=""/>
      <w:lvlJc w:val="left"/>
      <w:pPr>
        <w:ind w:left="720" w:hanging="360"/>
      </w:pPr>
      <w:rPr>
        <w:rFonts w:ascii="Symbol" w:hAnsi="Symbol" w:hint="default"/>
      </w:rPr>
    </w:lvl>
    <w:lvl w:ilvl="1" w:tplc="796477F4">
      <w:start w:val="1"/>
      <w:numFmt w:val="bullet"/>
      <w:lvlText w:val="o"/>
      <w:lvlJc w:val="left"/>
      <w:pPr>
        <w:ind w:left="1440" w:hanging="360"/>
      </w:pPr>
      <w:rPr>
        <w:rFonts w:ascii="Courier New" w:hAnsi="Courier New" w:hint="default"/>
      </w:rPr>
    </w:lvl>
    <w:lvl w:ilvl="2" w:tplc="62F27B00">
      <w:start w:val="1"/>
      <w:numFmt w:val="bullet"/>
      <w:lvlText w:val=""/>
      <w:lvlJc w:val="left"/>
      <w:pPr>
        <w:ind w:left="2160" w:hanging="360"/>
      </w:pPr>
      <w:rPr>
        <w:rFonts w:ascii="Wingdings" w:hAnsi="Wingdings" w:hint="default"/>
      </w:rPr>
    </w:lvl>
    <w:lvl w:ilvl="3" w:tplc="255804E6">
      <w:start w:val="1"/>
      <w:numFmt w:val="bullet"/>
      <w:lvlText w:val=""/>
      <w:lvlJc w:val="left"/>
      <w:pPr>
        <w:ind w:left="2880" w:hanging="360"/>
      </w:pPr>
      <w:rPr>
        <w:rFonts w:ascii="Symbol" w:hAnsi="Symbol" w:hint="default"/>
      </w:rPr>
    </w:lvl>
    <w:lvl w:ilvl="4" w:tplc="62AA8078">
      <w:start w:val="1"/>
      <w:numFmt w:val="bullet"/>
      <w:lvlText w:val="o"/>
      <w:lvlJc w:val="left"/>
      <w:pPr>
        <w:ind w:left="3600" w:hanging="360"/>
      </w:pPr>
      <w:rPr>
        <w:rFonts w:ascii="Courier New" w:hAnsi="Courier New" w:hint="default"/>
      </w:rPr>
    </w:lvl>
    <w:lvl w:ilvl="5" w:tplc="11C4024E">
      <w:start w:val="1"/>
      <w:numFmt w:val="bullet"/>
      <w:lvlText w:val=""/>
      <w:lvlJc w:val="left"/>
      <w:pPr>
        <w:ind w:left="4320" w:hanging="360"/>
      </w:pPr>
      <w:rPr>
        <w:rFonts w:ascii="Wingdings" w:hAnsi="Wingdings" w:hint="default"/>
      </w:rPr>
    </w:lvl>
    <w:lvl w:ilvl="6" w:tplc="E24E7F34">
      <w:start w:val="1"/>
      <w:numFmt w:val="bullet"/>
      <w:lvlText w:val=""/>
      <w:lvlJc w:val="left"/>
      <w:pPr>
        <w:ind w:left="5040" w:hanging="360"/>
      </w:pPr>
      <w:rPr>
        <w:rFonts w:ascii="Symbol" w:hAnsi="Symbol" w:hint="default"/>
      </w:rPr>
    </w:lvl>
    <w:lvl w:ilvl="7" w:tplc="68A030EA">
      <w:start w:val="1"/>
      <w:numFmt w:val="bullet"/>
      <w:lvlText w:val="o"/>
      <w:lvlJc w:val="left"/>
      <w:pPr>
        <w:ind w:left="5760" w:hanging="360"/>
      </w:pPr>
      <w:rPr>
        <w:rFonts w:ascii="Courier New" w:hAnsi="Courier New" w:hint="default"/>
      </w:rPr>
    </w:lvl>
    <w:lvl w:ilvl="8" w:tplc="016E21C6">
      <w:start w:val="1"/>
      <w:numFmt w:val="bullet"/>
      <w:lvlText w:val=""/>
      <w:lvlJc w:val="left"/>
      <w:pPr>
        <w:ind w:left="6480" w:hanging="360"/>
      </w:pPr>
      <w:rPr>
        <w:rFonts w:ascii="Wingdings" w:hAnsi="Wingdings" w:hint="default"/>
      </w:rPr>
    </w:lvl>
  </w:abstractNum>
  <w:num w:numId="1" w16cid:durableId="659427115">
    <w:abstractNumId w:val="9"/>
  </w:num>
  <w:num w:numId="2" w16cid:durableId="33584347">
    <w:abstractNumId w:val="11"/>
  </w:num>
  <w:num w:numId="3" w16cid:durableId="184901423">
    <w:abstractNumId w:val="3"/>
  </w:num>
  <w:num w:numId="4" w16cid:durableId="37168431">
    <w:abstractNumId w:val="7"/>
  </w:num>
  <w:num w:numId="5" w16cid:durableId="1187670635">
    <w:abstractNumId w:val="2"/>
  </w:num>
  <w:num w:numId="6" w16cid:durableId="1741171774">
    <w:abstractNumId w:val="4"/>
  </w:num>
  <w:num w:numId="7" w16cid:durableId="920218609">
    <w:abstractNumId w:val="5"/>
  </w:num>
  <w:num w:numId="8" w16cid:durableId="600262242">
    <w:abstractNumId w:val="13"/>
  </w:num>
  <w:num w:numId="9" w16cid:durableId="1805729521">
    <w:abstractNumId w:val="8"/>
  </w:num>
  <w:num w:numId="10" w16cid:durableId="1996107465">
    <w:abstractNumId w:val="0"/>
  </w:num>
  <w:num w:numId="11" w16cid:durableId="1360550625">
    <w:abstractNumId w:val="1"/>
  </w:num>
  <w:num w:numId="12" w16cid:durableId="6565996">
    <w:abstractNumId w:val="10"/>
  </w:num>
  <w:num w:numId="13" w16cid:durableId="1595818116">
    <w:abstractNumId w:val="12"/>
  </w:num>
  <w:num w:numId="14" w16cid:durableId="1155992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3B6D10"/>
    <w:rsid w:val="0000219B"/>
    <w:rsid w:val="00040271"/>
    <w:rsid w:val="00043D6F"/>
    <w:rsid w:val="00052976"/>
    <w:rsid w:val="0008223A"/>
    <w:rsid w:val="00085390"/>
    <w:rsid w:val="000B664C"/>
    <w:rsid w:val="000D5E9E"/>
    <w:rsid w:val="000F0A35"/>
    <w:rsid w:val="000F520D"/>
    <w:rsid w:val="00111E59"/>
    <w:rsid w:val="00112697"/>
    <w:rsid w:val="0011576A"/>
    <w:rsid w:val="00125DDB"/>
    <w:rsid w:val="00127670"/>
    <w:rsid w:val="00145A8B"/>
    <w:rsid w:val="00164F1B"/>
    <w:rsid w:val="00181C46"/>
    <w:rsid w:val="00182E54"/>
    <w:rsid w:val="00190EF6"/>
    <w:rsid w:val="001A1314"/>
    <w:rsid w:val="001C01C8"/>
    <w:rsid w:val="001D4763"/>
    <w:rsid w:val="001E07AA"/>
    <w:rsid w:val="001F26C4"/>
    <w:rsid w:val="001F7B80"/>
    <w:rsid w:val="0020285D"/>
    <w:rsid w:val="002200EF"/>
    <w:rsid w:val="002716DA"/>
    <w:rsid w:val="0027704F"/>
    <w:rsid w:val="00291FE9"/>
    <w:rsid w:val="002A50D1"/>
    <w:rsid w:val="002A7884"/>
    <w:rsid w:val="002B29DB"/>
    <w:rsid w:val="002E2087"/>
    <w:rsid w:val="002F7EDA"/>
    <w:rsid w:val="003032D2"/>
    <w:rsid w:val="00307093"/>
    <w:rsid w:val="0035598A"/>
    <w:rsid w:val="00360BC3"/>
    <w:rsid w:val="00370FFC"/>
    <w:rsid w:val="0038084E"/>
    <w:rsid w:val="003839EB"/>
    <w:rsid w:val="003917B7"/>
    <w:rsid w:val="003B73C2"/>
    <w:rsid w:val="003C17E8"/>
    <w:rsid w:val="003C1EBA"/>
    <w:rsid w:val="003C2ACF"/>
    <w:rsid w:val="00405826"/>
    <w:rsid w:val="004106FF"/>
    <w:rsid w:val="004237E9"/>
    <w:rsid w:val="00441C72"/>
    <w:rsid w:val="00473039"/>
    <w:rsid w:val="00477A83"/>
    <w:rsid w:val="00494E8D"/>
    <w:rsid w:val="004D79C0"/>
    <w:rsid w:val="004F1C0B"/>
    <w:rsid w:val="00506B8C"/>
    <w:rsid w:val="0052374B"/>
    <w:rsid w:val="00526BA1"/>
    <w:rsid w:val="00563245"/>
    <w:rsid w:val="005819AD"/>
    <w:rsid w:val="0059087C"/>
    <w:rsid w:val="005B3502"/>
    <w:rsid w:val="005B68C5"/>
    <w:rsid w:val="005B7FDB"/>
    <w:rsid w:val="005D2359"/>
    <w:rsid w:val="005D2E51"/>
    <w:rsid w:val="005E6B90"/>
    <w:rsid w:val="005F4319"/>
    <w:rsid w:val="005F68A2"/>
    <w:rsid w:val="00615182"/>
    <w:rsid w:val="0064378F"/>
    <w:rsid w:val="0065416F"/>
    <w:rsid w:val="00662CA9"/>
    <w:rsid w:val="0066323C"/>
    <w:rsid w:val="00664507"/>
    <w:rsid w:val="00674CCD"/>
    <w:rsid w:val="0068654D"/>
    <w:rsid w:val="00692582"/>
    <w:rsid w:val="00695991"/>
    <w:rsid w:val="006A7F0B"/>
    <w:rsid w:val="006B695C"/>
    <w:rsid w:val="006C2800"/>
    <w:rsid w:val="006C7648"/>
    <w:rsid w:val="006E0274"/>
    <w:rsid w:val="006F0C2E"/>
    <w:rsid w:val="006F6D43"/>
    <w:rsid w:val="00712083"/>
    <w:rsid w:val="00734AF8"/>
    <w:rsid w:val="007374E7"/>
    <w:rsid w:val="00760C3D"/>
    <w:rsid w:val="00761855"/>
    <w:rsid w:val="0079019F"/>
    <w:rsid w:val="007A51DC"/>
    <w:rsid w:val="007D02B4"/>
    <w:rsid w:val="007F5B12"/>
    <w:rsid w:val="00800EE1"/>
    <w:rsid w:val="008033FB"/>
    <w:rsid w:val="008059AF"/>
    <w:rsid w:val="0085281A"/>
    <w:rsid w:val="00857881"/>
    <w:rsid w:val="00862334"/>
    <w:rsid w:val="008744E1"/>
    <w:rsid w:val="00874FF7"/>
    <w:rsid w:val="008A161F"/>
    <w:rsid w:val="008A1F7D"/>
    <w:rsid w:val="008B297E"/>
    <w:rsid w:val="008E2E53"/>
    <w:rsid w:val="008E6876"/>
    <w:rsid w:val="008F5355"/>
    <w:rsid w:val="00905340"/>
    <w:rsid w:val="00915157"/>
    <w:rsid w:val="009252F4"/>
    <w:rsid w:val="009444A1"/>
    <w:rsid w:val="009468BC"/>
    <w:rsid w:val="00955579"/>
    <w:rsid w:val="0095729A"/>
    <w:rsid w:val="0096071E"/>
    <w:rsid w:val="00963041"/>
    <w:rsid w:val="0096566D"/>
    <w:rsid w:val="00972E10"/>
    <w:rsid w:val="00982F79"/>
    <w:rsid w:val="009B15D9"/>
    <w:rsid w:val="009B1699"/>
    <w:rsid w:val="009F1412"/>
    <w:rsid w:val="009F6676"/>
    <w:rsid w:val="00A0524F"/>
    <w:rsid w:val="00A05D09"/>
    <w:rsid w:val="00A1297C"/>
    <w:rsid w:val="00A1334E"/>
    <w:rsid w:val="00A54F92"/>
    <w:rsid w:val="00A55013"/>
    <w:rsid w:val="00AB30A8"/>
    <w:rsid w:val="00AB66DD"/>
    <w:rsid w:val="00AD1CB9"/>
    <w:rsid w:val="00AE67BA"/>
    <w:rsid w:val="00AF222C"/>
    <w:rsid w:val="00B16780"/>
    <w:rsid w:val="00B22D42"/>
    <w:rsid w:val="00B264B6"/>
    <w:rsid w:val="00B343D0"/>
    <w:rsid w:val="00B66C1A"/>
    <w:rsid w:val="00B73595"/>
    <w:rsid w:val="00B817D9"/>
    <w:rsid w:val="00BA1CE4"/>
    <w:rsid w:val="00BA674F"/>
    <w:rsid w:val="00BB3D8A"/>
    <w:rsid w:val="00BC302E"/>
    <w:rsid w:val="00BC3049"/>
    <w:rsid w:val="00BC494E"/>
    <w:rsid w:val="00BD56E6"/>
    <w:rsid w:val="00BE6F4A"/>
    <w:rsid w:val="00BF3375"/>
    <w:rsid w:val="00C13DEC"/>
    <w:rsid w:val="00C311C9"/>
    <w:rsid w:val="00C34ED2"/>
    <w:rsid w:val="00C43CD6"/>
    <w:rsid w:val="00C47AAD"/>
    <w:rsid w:val="00C6606E"/>
    <w:rsid w:val="00C66CEC"/>
    <w:rsid w:val="00C72E84"/>
    <w:rsid w:val="00C749A0"/>
    <w:rsid w:val="00C76B71"/>
    <w:rsid w:val="00C83C57"/>
    <w:rsid w:val="00C91E1F"/>
    <w:rsid w:val="00CB7203"/>
    <w:rsid w:val="00CF465A"/>
    <w:rsid w:val="00D14D3E"/>
    <w:rsid w:val="00D235DD"/>
    <w:rsid w:val="00D421F2"/>
    <w:rsid w:val="00D5414F"/>
    <w:rsid w:val="00D70EA8"/>
    <w:rsid w:val="00DD1E5B"/>
    <w:rsid w:val="00DD7F09"/>
    <w:rsid w:val="00DF3144"/>
    <w:rsid w:val="00E1485F"/>
    <w:rsid w:val="00E33CE1"/>
    <w:rsid w:val="00E35944"/>
    <w:rsid w:val="00E45696"/>
    <w:rsid w:val="00E5215E"/>
    <w:rsid w:val="00E52659"/>
    <w:rsid w:val="00ED5030"/>
    <w:rsid w:val="00ED535A"/>
    <w:rsid w:val="00EF53B4"/>
    <w:rsid w:val="00F02C80"/>
    <w:rsid w:val="00F22FE9"/>
    <w:rsid w:val="00F342D4"/>
    <w:rsid w:val="00F51489"/>
    <w:rsid w:val="00F63BB9"/>
    <w:rsid w:val="00F67786"/>
    <w:rsid w:val="00F721FD"/>
    <w:rsid w:val="00F805DA"/>
    <w:rsid w:val="00F92628"/>
    <w:rsid w:val="00F97B6E"/>
    <w:rsid w:val="00FA3339"/>
    <w:rsid w:val="00FA5611"/>
    <w:rsid w:val="00FB2FF8"/>
    <w:rsid w:val="00FC2929"/>
    <w:rsid w:val="00FC4F36"/>
    <w:rsid w:val="00FD3415"/>
    <w:rsid w:val="00FE2069"/>
    <w:rsid w:val="071E6945"/>
    <w:rsid w:val="0E0B60BA"/>
    <w:rsid w:val="103B6D10"/>
    <w:rsid w:val="10826961"/>
    <w:rsid w:val="1822F918"/>
    <w:rsid w:val="239BE8C6"/>
    <w:rsid w:val="25E582BC"/>
    <w:rsid w:val="2733E966"/>
    <w:rsid w:val="29F6D50C"/>
    <w:rsid w:val="37A6155F"/>
    <w:rsid w:val="446E45D2"/>
    <w:rsid w:val="528C138D"/>
    <w:rsid w:val="66D292AE"/>
    <w:rsid w:val="755BAE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B6D10"/>
  <w15:chartTrackingRefBased/>
  <w15:docId w15:val="{24F72B33-BB66-4A9A-ACB5-9759FADD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39BE8C6"/>
    <w:pPr>
      <w:ind w:left="720"/>
      <w:contextualSpacing/>
    </w:pPr>
  </w:style>
  <w:style w:type="character" w:styleId="Hyperlink">
    <w:name w:val="Hyperlink"/>
    <w:basedOn w:val="DefaultParagraphFont"/>
    <w:uiPriority w:val="99"/>
    <w:unhideWhenUsed/>
    <w:rsid w:val="239BE8C6"/>
    <w:rPr>
      <w:color w:val="467886"/>
      <w:u w:val="single"/>
    </w:rPr>
  </w:style>
  <w:style w:type="character" w:styleId="CommentReference">
    <w:name w:val="annotation reference"/>
    <w:basedOn w:val="DefaultParagraphFont"/>
    <w:uiPriority w:val="99"/>
    <w:semiHidden/>
    <w:unhideWhenUsed/>
    <w:rsid w:val="004D79C0"/>
    <w:rPr>
      <w:sz w:val="16"/>
      <w:szCs w:val="16"/>
    </w:rPr>
  </w:style>
  <w:style w:type="paragraph" w:styleId="CommentText">
    <w:name w:val="annotation text"/>
    <w:basedOn w:val="Normal"/>
    <w:link w:val="CommentTextChar"/>
    <w:uiPriority w:val="99"/>
    <w:unhideWhenUsed/>
    <w:rsid w:val="004D79C0"/>
    <w:pPr>
      <w:spacing w:line="240" w:lineRule="auto"/>
    </w:pPr>
    <w:rPr>
      <w:sz w:val="20"/>
      <w:szCs w:val="20"/>
    </w:rPr>
  </w:style>
  <w:style w:type="character" w:customStyle="1" w:styleId="CommentTextChar">
    <w:name w:val="Comment Text Char"/>
    <w:basedOn w:val="DefaultParagraphFont"/>
    <w:link w:val="CommentText"/>
    <w:uiPriority w:val="99"/>
    <w:rsid w:val="004D79C0"/>
    <w:rPr>
      <w:sz w:val="20"/>
      <w:szCs w:val="20"/>
    </w:rPr>
  </w:style>
  <w:style w:type="paragraph" w:styleId="CommentSubject">
    <w:name w:val="annotation subject"/>
    <w:basedOn w:val="CommentText"/>
    <w:next w:val="CommentText"/>
    <w:link w:val="CommentSubjectChar"/>
    <w:uiPriority w:val="99"/>
    <w:semiHidden/>
    <w:unhideWhenUsed/>
    <w:rsid w:val="004D79C0"/>
    <w:rPr>
      <w:b/>
      <w:bCs/>
    </w:rPr>
  </w:style>
  <w:style w:type="character" w:customStyle="1" w:styleId="CommentSubjectChar">
    <w:name w:val="Comment Subject Char"/>
    <w:basedOn w:val="CommentTextChar"/>
    <w:link w:val="CommentSubject"/>
    <w:uiPriority w:val="99"/>
    <w:semiHidden/>
    <w:rsid w:val="004D79C0"/>
    <w:rPr>
      <w:b/>
      <w:bCs/>
      <w:sz w:val="20"/>
      <w:szCs w:val="20"/>
    </w:rPr>
  </w:style>
  <w:style w:type="character" w:styleId="Mention">
    <w:name w:val="Mention"/>
    <w:basedOn w:val="DefaultParagraphFont"/>
    <w:uiPriority w:val="99"/>
    <w:unhideWhenUsed/>
    <w:rsid w:val="004D79C0"/>
    <w:rPr>
      <w:color w:val="2B579A"/>
      <w:shd w:val="clear" w:color="auto" w:fill="E1DFDD"/>
    </w:rPr>
  </w:style>
  <w:style w:type="character" w:customStyle="1" w:styleId="normaltextrun">
    <w:name w:val="normaltextrun"/>
    <w:basedOn w:val="DefaultParagraphFont"/>
    <w:rsid w:val="00C83C57"/>
  </w:style>
  <w:style w:type="character" w:styleId="UnresolvedMention">
    <w:name w:val="Unresolved Mention"/>
    <w:basedOn w:val="DefaultParagraphFont"/>
    <w:uiPriority w:val="99"/>
    <w:semiHidden/>
    <w:unhideWhenUsed/>
    <w:rsid w:val="00AB30A8"/>
    <w:rPr>
      <w:color w:val="605E5C"/>
      <w:shd w:val="clear" w:color="auto" w:fill="E1DFDD"/>
    </w:rPr>
  </w:style>
  <w:style w:type="character" w:styleId="FollowedHyperlink">
    <w:name w:val="FollowedHyperlink"/>
    <w:basedOn w:val="DefaultParagraphFont"/>
    <w:uiPriority w:val="99"/>
    <w:semiHidden/>
    <w:unhideWhenUsed/>
    <w:rsid w:val="00D70EA8"/>
    <w:rPr>
      <w:color w:val="96607D" w:themeColor="followedHyperlink"/>
      <w:u w:val="single"/>
    </w:rPr>
  </w:style>
  <w:style w:type="paragraph" w:styleId="Header">
    <w:name w:val="header"/>
    <w:basedOn w:val="Normal"/>
    <w:link w:val="HeaderChar"/>
    <w:uiPriority w:val="99"/>
    <w:unhideWhenUsed/>
    <w:rsid w:val="002A7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84"/>
  </w:style>
  <w:style w:type="paragraph" w:styleId="Footer">
    <w:name w:val="footer"/>
    <w:basedOn w:val="Normal"/>
    <w:link w:val="FooterChar"/>
    <w:uiPriority w:val="99"/>
    <w:unhideWhenUsed/>
    <w:rsid w:val="002A7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84"/>
  </w:style>
  <w:style w:type="character" w:styleId="PageNumber">
    <w:name w:val="page number"/>
    <w:basedOn w:val="DefaultParagraphFont"/>
    <w:uiPriority w:val="99"/>
    <w:semiHidden/>
    <w:unhideWhenUsed/>
    <w:rsid w:val="00A5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dm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A268ABEFFC04E9C93358501514371" ma:contentTypeVersion="18" ma:contentTypeDescription="Create a new document." ma:contentTypeScope="" ma:versionID="e68679c4162bee943ae143637f8b4628">
  <xsd:schema xmlns:xsd="http://www.w3.org/2001/XMLSchema" xmlns:xs="http://www.w3.org/2001/XMLSchema" xmlns:p="http://schemas.microsoft.com/office/2006/metadata/properties" xmlns:ns2="282af737-3fe4-47b2-9d88-262b103b1d77" xmlns:ns3="bb000717-6db1-4a3e-af74-5066bd8f202d" targetNamespace="http://schemas.microsoft.com/office/2006/metadata/properties" ma:root="true" ma:fieldsID="72e2fe484a33421c652309b2877f8c62" ns2:_="" ns3:_="">
    <xsd:import namespace="282af737-3fe4-47b2-9d88-262b103b1d77"/>
    <xsd:import namespace="bb000717-6db1-4a3e-af74-5066bd8f20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Form"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f737-3fe4-47b2-9d88-262b103b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Form" ma:index="13" nillable="true" ma:displayName="Form" ma:format="Dropdown" ma:internalName="Form">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a4ea7e-770d-42de-815a-9508badaef8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00717-6db1-4a3e-af74-5066bd8f20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1e4968-c797-4f65-aee0-c34cb59a04a5}" ma:internalName="TaxCatchAll" ma:showField="CatchAllData" ma:web="bb000717-6db1-4a3e-af74-5066bd8f2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af737-3fe4-47b2-9d88-262b103b1d77">
      <Terms xmlns="http://schemas.microsoft.com/office/infopath/2007/PartnerControls"/>
    </lcf76f155ced4ddcb4097134ff3c332f>
    <Form xmlns="282af737-3fe4-47b2-9d88-262b103b1d77" xsi:nil="true"/>
    <TaxCatchAll xmlns="bb000717-6db1-4a3e-af74-5066bd8f202d" xsi:nil="true"/>
    <Notes xmlns="282af737-3fe4-47b2-9d88-262b103b1d77" xsi:nil="true"/>
  </documentManagement>
</p:properties>
</file>

<file path=customXml/itemProps1.xml><?xml version="1.0" encoding="utf-8"?>
<ds:datastoreItem xmlns:ds="http://schemas.openxmlformats.org/officeDocument/2006/customXml" ds:itemID="{85ADC717-D93A-4C5D-B9E7-3953A576F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f737-3fe4-47b2-9d88-262b103b1d77"/>
    <ds:schemaRef ds:uri="bb000717-6db1-4a3e-af74-5066bd8f2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A1619-3016-497B-A030-40A3C5AA1A31}">
  <ds:schemaRefs>
    <ds:schemaRef ds:uri="http://schemas.microsoft.com/sharepoint/v3/contenttype/forms"/>
  </ds:schemaRefs>
</ds:datastoreItem>
</file>

<file path=customXml/itemProps3.xml><?xml version="1.0" encoding="utf-8"?>
<ds:datastoreItem xmlns:ds="http://schemas.openxmlformats.org/officeDocument/2006/customXml" ds:itemID="{64FFA0D1-C8AC-4B2D-8EEB-8C22E46DFC9D}">
  <ds:schemaRefs>
    <ds:schemaRef ds:uri="http://schemas.microsoft.com/office/2006/metadata/properties"/>
    <ds:schemaRef ds:uri="http://schemas.microsoft.com/office/infopath/2007/PartnerControls"/>
    <ds:schemaRef ds:uri="282af737-3fe4-47b2-9d88-262b103b1d77"/>
    <ds:schemaRef ds:uri="bb000717-6db1-4a3e-af74-5066bd8f20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4344</Characters>
  <Application>Microsoft Office Word</Application>
  <DocSecurity>4</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 Wang</dc:creator>
  <cp:keywords/>
  <dc:description/>
  <cp:lastModifiedBy>Josh Rapoza</cp:lastModifiedBy>
  <cp:revision>93</cp:revision>
  <dcterms:created xsi:type="dcterms:W3CDTF">2025-08-18T14:18:00Z</dcterms:created>
  <dcterms:modified xsi:type="dcterms:W3CDTF">2025-12-12T15:12:00Z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0x010100673A268ABEFFC04E9C93358501514371</vt:lpwstr>
  </property>
  <property fmtid="{D5CDD505-2E9C-101B-9397-08002B2CF9AE}" pid="3" name="MediaServiceImageTags">
    <vt:lpwstr/>
  </property>
  <property fmtid="{D5CDD505-2E9C-101B-9397-08002B2CF9AE}" pid="4" name="GrammarlyDocumentId">
    <vt:lpwstr>5867c3b7-550f-42af-9e7d-67dc3420d800</vt:lpwstr>
  </property>
</Properties>
</file>